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B3EFB" w14:textId="6405CABE" w:rsidR="0048603D" w:rsidRPr="001F1775" w:rsidRDefault="00000000" w:rsidP="002D7B59">
      <w:pPr>
        <w:rPr>
          <w:rFonts w:asciiTheme="majorHAnsi" w:eastAsiaTheme="majorEastAsia" w:hAnsiTheme="majorHAnsi" w:cstheme="majorHAnsi" w:hint="eastAsia"/>
          <w:bCs/>
          <w:spacing w:val="-16"/>
          <w:sz w:val="64"/>
          <w:szCs w:val="28"/>
        </w:rPr>
      </w:pPr>
      <w:r w:rsidRPr="001F1775">
        <w:rPr>
          <w:rFonts w:asciiTheme="majorHAnsi" w:eastAsiaTheme="majorEastAsia" w:hAnsiTheme="majorHAnsi" w:cstheme="majorHAnsi"/>
          <w:bCs/>
          <w:spacing w:val="-16"/>
          <w:sz w:val="64"/>
          <w:szCs w:val="28"/>
        </w:rPr>
        <w:t xml:space="preserve">Delektuj się latem z </w:t>
      </w:r>
      <w:proofErr w:type="spellStart"/>
      <w:r w:rsidRPr="001F1775">
        <w:rPr>
          <w:rFonts w:asciiTheme="majorHAnsi" w:eastAsiaTheme="majorEastAsia" w:hAnsiTheme="majorHAnsi" w:cstheme="majorHAnsi"/>
          <w:bCs/>
          <w:spacing w:val="-16"/>
          <w:sz w:val="64"/>
          <w:szCs w:val="28"/>
        </w:rPr>
        <w:t>Fiskars</w:t>
      </w:r>
      <w:proofErr w:type="spellEnd"/>
      <w:r w:rsidRPr="001F1775">
        <w:rPr>
          <w:rFonts w:asciiTheme="majorHAnsi" w:eastAsiaTheme="majorEastAsia" w:hAnsiTheme="majorHAnsi" w:cstheme="majorHAnsi"/>
          <w:bCs/>
          <w:spacing w:val="-16"/>
          <w:sz w:val="64"/>
          <w:szCs w:val="28"/>
        </w:rPr>
        <w:t xml:space="preserve"> </w:t>
      </w:r>
    </w:p>
    <w:p w14:paraId="754D1EA5" w14:textId="0A880AA6" w:rsidR="00127823" w:rsidRPr="001F1775" w:rsidRDefault="00127823">
      <w:pPr>
        <w:rPr>
          <w:rFonts w:ascii="Helvetica Neue" w:hAnsi="Helvetica Neue"/>
          <w:spacing w:val="-1"/>
          <w:sz w:val="24"/>
          <w:szCs w:val="24"/>
        </w:rPr>
      </w:pPr>
      <w:r w:rsidRPr="001F1775">
        <w:rPr>
          <w:rFonts w:ascii="Helvetica Neue" w:hAnsi="Helvetica Neue"/>
          <w:spacing w:val="-1"/>
          <w:sz w:val="24"/>
          <w:szCs w:val="24"/>
        </w:rPr>
        <w:t xml:space="preserve">Lato to doskonały czas na </w:t>
      </w:r>
      <w:r w:rsidRPr="001F1775">
        <w:rPr>
          <w:rFonts w:ascii="Helvetica Neue" w:hAnsi="Helvetica Neue"/>
          <w:spacing w:val="-1"/>
          <w:sz w:val="24"/>
          <w:szCs w:val="24"/>
        </w:rPr>
        <w:t>urządzenie</w:t>
      </w:r>
      <w:r w:rsidRPr="001F1775">
        <w:rPr>
          <w:rFonts w:ascii="Helvetica Neue" w:hAnsi="Helvetica Neue"/>
          <w:spacing w:val="-1"/>
          <w:sz w:val="24"/>
          <w:szCs w:val="24"/>
        </w:rPr>
        <w:t xml:space="preserve"> pikniku z przyjaciółmi </w:t>
      </w:r>
      <w:r w:rsidRPr="001F1775">
        <w:rPr>
          <w:rFonts w:ascii="Helvetica Neue" w:hAnsi="Helvetica Neue"/>
          <w:spacing w:val="-1"/>
          <w:sz w:val="24"/>
          <w:szCs w:val="24"/>
        </w:rPr>
        <w:t>albo</w:t>
      </w:r>
      <w:r w:rsidRPr="001F1775">
        <w:rPr>
          <w:rFonts w:ascii="Helvetica Neue" w:hAnsi="Helvetica Neue"/>
          <w:spacing w:val="-1"/>
          <w:sz w:val="24"/>
          <w:szCs w:val="24"/>
        </w:rPr>
        <w:t xml:space="preserve"> rodziną. </w:t>
      </w:r>
      <w:r w:rsidRPr="001F1775">
        <w:rPr>
          <w:rFonts w:ascii="Helvetica Neue" w:hAnsi="Helvetica Neue"/>
          <w:spacing w:val="-1"/>
          <w:sz w:val="24"/>
          <w:szCs w:val="24"/>
        </w:rPr>
        <w:t xml:space="preserve">Tym razem użyjmy do przygotowania i serwowania pysznych dań produktów </w:t>
      </w:r>
      <w:proofErr w:type="spellStart"/>
      <w:r w:rsidRPr="001F1775">
        <w:rPr>
          <w:rFonts w:ascii="Helvetica Neue" w:hAnsi="Helvetica Neue"/>
          <w:spacing w:val="-1"/>
          <w:sz w:val="24"/>
          <w:szCs w:val="24"/>
        </w:rPr>
        <w:t>Fiskars</w:t>
      </w:r>
      <w:proofErr w:type="spellEnd"/>
      <w:r w:rsidRPr="001F1775">
        <w:rPr>
          <w:rFonts w:ascii="Helvetica Neue" w:hAnsi="Helvetica Neue"/>
          <w:spacing w:val="-1"/>
          <w:sz w:val="24"/>
          <w:szCs w:val="24"/>
        </w:rPr>
        <w:t>, a gotowanie i wspólne biesiadowanie będzie proste i przyjemne. Taki piknik z pewnością będzie miał wyj</w:t>
      </w:r>
      <w:r w:rsidR="001F1775">
        <w:rPr>
          <w:rFonts w:ascii="Helvetica Neue" w:hAnsi="Helvetica Neue"/>
          <w:spacing w:val="-1"/>
          <w:sz w:val="24"/>
          <w:szCs w:val="24"/>
        </w:rPr>
        <w:t>ą</w:t>
      </w:r>
      <w:r w:rsidRPr="001F1775">
        <w:rPr>
          <w:rFonts w:ascii="Helvetica Neue" w:hAnsi="Helvetica Neue"/>
          <w:spacing w:val="-1"/>
          <w:sz w:val="24"/>
          <w:szCs w:val="24"/>
        </w:rPr>
        <w:t>tkowy klimat.</w:t>
      </w:r>
    </w:p>
    <w:p w14:paraId="7B29D37D" w14:textId="77777777" w:rsidR="001902AB" w:rsidRPr="001F1775" w:rsidRDefault="001902AB" w:rsidP="00153E83">
      <w:pPr>
        <w:pStyle w:val="Ingressi"/>
        <w:rPr>
          <w:lang w:val="pl-PL"/>
        </w:rPr>
      </w:pPr>
    </w:p>
    <w:tbl>
      <w:tblPr>
        <w:tblStyle w:val="Tabela-Siatk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1902AB" w:rsidRPr="001F1775" w14:paraId="2E5E2386" w14:textId="77777777" w:rsidTr="006C0D99">
        <w:tc>
          <w:tcPr>
            <w:tcW w:w="9639" w:type="dxa"/>
          </w:tcPr>
          <w:p w14:paraId="0EA36B75" w14:textId="77777777" w:rsidR="001902AB" w:rsidRPr="001F1775" w:rsidRDefault="001902AB" w:rsidP="001902AB">
            <w:pPr>
              <w:pStyle w:val="Ingressi"/>
              <w:rPr>
                <w:lang w:val="pl-PL"/>
              </w:rPr>
            </w:pPr>
            <w:r w:rsidRPr="001F1775">
              <w:rPr>
                <w:lang w:val="pl-PL"/>
              </w:rPr>
              <w:drawing>
                <wp:inline distT="0" distB="0" distL="0" distR="0" wp14:anchorId="0705B898" wp14:editId="0187649C">
                  <wp:extent cx="6038850" cy="40259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02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5921C" w14:textId="77777777" w:rsidR="00E858A6" w:rsidRPr="001F1775" w:rsidRDefault="00E858A6">
      <w:pPr>
        <w:tabs>
          <w:tab w:val="clear" w:pos="1418"/>
          <w:tab w:val="clear" w:pos="2608"/>
          <w:tab w:val="clear" w:pos="3912"/>
        </w:tabs>
        <w:rPr>
          <w:rStyle w:val="TekstpodstawowyZnak"/>
          <w:rFonts w:asciiTheme="majorHAnsi" w:eastAsiaTheme="majorEastAsia" w:hAnsiTheme="majorHAnsi" w:cstheme="majorHAnsi" w:hint="eastAsia"/>
          <w:iCs/>
          <w:szCs w:val="24"/>
        </w:rPr>
      </w:pPr>
    </w:p>
    <w:p w14:paraId="5B43327B" w14:textId="77777777" w:rsidR="00FA027D" w:rsidRPr="001F1775" w:rsidRDefault="00FA027D">
      <w:pPr>
        <w:tabs>
          <w:tab w:val="clear" w:pos="1418"/>
          <w:tab w:val="clear" w:pos="2608"/>
          <w:tab w:val="clear" w:pos="3912"/>
        </w:tabs>
        <w:rPr>
          <w:rStyle w:val="TekstpodstawowyZnak"/>
          <w:rFonts w:asciiTheme="majorHAnsi" w:eastAsiaTheme="majorEastAsia" w:hAnsiTheme="majorHAnsi" w:cstheme="majorHAnsi" w:hint="eastAsia"/>
          <w:iCs/>
          <w:szCs w:val="24"/>
        </w:rPr>
      </w:pPr>
    </w:p>
    <w:p w14:paraId="3BF491B1" w14:textId="04AD913D" w:rsidR="00545519" w:rsidRPr="001F1775" w:rsidRDefault="00127823">
      <w:pPr>
        <w:pStyle w:val="Tekstpodstawowy"/>
        <w:rPr>
          <w:rFonts w:asciiTheme="majorHAnsi" w:hAnsiTheme="majorHAnsi"/>
          <w:b/>
          <w:bCs/>
          <w:spacing w:val="0"/>
        </w:rPr>
      </w:pPr>
      <w:r w:rsidRPr="001F1775">
        <w:rPr>
          <w:rFonts w:asciiTheme="majorHAnsi" w:hAnsiTheme="majorHAnsi"/>
          <w:b/>
          <w:bCs/>
          <w:spacing w:val="0"/>
        </w:rPr>
        <w:t xml:space="preserve">Gotowanie i serwowanie z </w:t>
      </w:r>
      <w:proofErr w:type="spellStart"/>
      <w:r w:rsidRPr="001F1775">
        <w:rPr>
          <w:rFonts w:asciiTheme="majorHAnsi" w:hAnsiTheme="majorHAnsi"/>
          <w:b/>
          <w:bCs/>
          <w:spacing w:val="0"/>
        </w:rPr>
        <w:t>All</w:t>
      </w:r>
      <w:proofErr w:type="spellEnd"/>
      <w:r w:rsidRPr="001F1775">
        <w:rPr>
          <w:rFonts w:asciiTheme="majorHAnsi" w:hAnsiTheme="majorHAnsi"/>
          <w:b/>
          <w:bCs/>
          <w:spacing w:val="0"/>
        </w:rPr>
        <w:t xml:space="preserve"> Steel</w:t>
      </w:r>
    </w:p>
    <w:p w14:paraId="03E07C92" w14:textId="17E091D1" w:rsidR="00EB1151" w:rsidRPr="001F1775" w:rsidRDefault="00000000" w:rsidP="001F1775">
      <w:pPr>
        <w:rPr>
          <w:spacing w:val="-1"/>
        </w:rPr>
      </w:pPr>
      <w:r w:rsidRPr="001F1775">
        <w:rPr>
          <w:spacing w:val="-1"/>
        </w:rPr>
        <w:t xml:space="preserve">Kto powiedział, że nie można serwować pysznych posiłków z naczyń, których użyto do ich przygotowania? </w:t>
      </w:r>
      <w:r w:rsidR="00127823" w:rsidRPr="001F1775">
        <w:rPr>
          <w:spacing w:val="-1"/>
        </w:rPr>
        <w:t xml:space="preserve">To maksimum przyjemności i minimum zmywania, nie wspominając o wyjątkowym klimacie takiego pikniku. </w:t>
      </w:r>
      <w:r w:rsidR="00127823" w:rsidRPr="001F1775">
        <w:rPr>
          <w:spacing w:val="-1"/>
        </w:rPr>
        <w:t xml:space="preserve">Do tego warto użyć patelni </w:t>
      </w:r>
      <w:proofErr w:type="spellStart"/>
      <w:r w:rsidR="00127823" w:rsidRPr="001F1775">
        <w:rPr>
          <w:spacing w:val="-1"/>
        </w:rPr>
        <w:t>Fiskars</w:t>
      </w:r>
      <w:proofErr w:type="spellEnd"/>
      <w:r w:rsidR="00127823" w:rsidRPr="001F1775">
        <w:rPr>
          <w:spacing w:val="-1"/>
        </w:rPr>
        <w:t xml:space="preserve"> </w:t>
      </w:r>
      <w:proofErr w:type="spellStart"/>
      <w:r w:rsidR="00127823" w:rsidRPr="001F1775">
        <w:rPr>
          <w:spacing w:val="-1"/>
        </w:rPr>
        <w:t>All</w:t>
      </w:r>
      <w:proofErr w:type="spellEnd"/>
      <w:r w:rsidR="00127823" w:rsidRPr="001F1775">
        <w:rPr>
          <w:spacing w:val="-1"/>
        </w:rPr>
        <w:t xml:space="preserve"> Steel 26 cm - jest idealna do przygotowywania naleśników, jajecznicy, ryb i wielu innych potraw i wyróżnia się na stole. Patelnia wykonana jest w 90% z wysokiej jakości stali pochodzącej z recyklingu i posiada nieprzywierającą powłokę </w:t>
      </w:r>
      <w:proofErr w:type="spellStart"/>
      <w:r w:rsidR="00127823" w:rsidRPr="001F1775">
        <w:rPr>
          <w:spacing w:val="-1"/>
        </w:rPr>
        <w:t>Ceratec</w:t>
      </w:r>
      <w:proofErr w:type="spellEnd"/>
      <w:r w:rsidR="00127823" w:rsidRPr="001F1775">
        <w:rPr>
          <w:spacing w:val="-1"/>
        </w:rPr>
        <w:t xml:space="preserve">™. Do przygotowania potraw można zastosować noże z serii </w:t>
      </w:r>
      <w:proofErr w:type="spellStart"/>
      <w:r w:rsidR="00127823" w:rsidRPr="001F1775">
        <w:rPr>
          <w:spacing w:val="-1"/>
        </w:rPr>
        <w:t>All</w:t>
      </w:r>
      <w:proofErr w:type="spellEnd"/>
      <w:r w:rsidR="00127823" w:rsidRPr="001F1775">
        <w:rPr>
          <w:spacing w:val="-1"/>
        </w:rPr>
        <w:t xml:space="preserve"> Steel, a do serwowania przystawek, takich jak warzywa gotowane na parze, </w:t>
      </w:r>
      <w:r w:rsidR="00127823" w:rsidRPr="001F1775">
        <w:rPr>
          <w:spacing w:val="-1"/>
        </w:rPr>
        <w:t>wybierzmy</w:t>
      </w:r>
      <w:r w:rsidR="00127823" w:rsidRPr="001F1775">
        <w:rPr>
          <w:spacing w:val="-1"/>
        </w:rPr>
        <w:t xml:space="preserve"> niezwykle wszechstronny garnek </w:t>
      </w:r>
      <w:proofErr w:type="spellStart"/>
      <w:r w:rsidR="00127823" w:rsidRPr="001F1775">
        <w:rPr>
          <w:spacing w:val="-1"/>
        </w:rPr>
        <w:t>All</w:t>
      </w:r>
      <w:proofErr w:type="spellEnd"/>
      <w:r w:rsidR="00127823" w:rsidRPr="001F1775">
        <w:rPr>
          <w:spacing w:val="-1"/>
        </w:rPr>
        <w:t xml:space="preserve"> Steel o pojemności 3 l lub </w:t>
      </w:r>
      <w:r w:rsidR="001F1775" w:rsidRPr="001F1775">
        <w:rPr>
          <w:spacing w:val="-1"/>
        </w:rPr>
        <w:t>brytfannę</w:t>
      </w:r>
      <w:r w:rsidR="00127823" w:rsidRPr="001F1775">
        <w:rPr>
          <w:spacing w:val="-1"/>
        </w:rPr>
        <w:t xml:space="preserve"> 28 cm.</w:t>
      </w:r>
    </w:p>
    <w:p w14:paraId="133108B5" w14:textId="77777777" w:rsidR="00127823" w:rsidRPr="001F1775" w:rsidRDefault="00127823" w:rsidP="00127823"/>
    <w:p w14:paraId="5617B199" w14:textId="68D447C2" w:rsidR="00545519" w:rsidRPr="001F1775" w:rsidRDefault="00127823">
      <w:pPr>
        <w:rPr>
          <w:rFonts w:asciiTheme="majorHAnsi" w:hAnsiTheme="majorHAnsi"/>
          <w:b/>
          <w:bCs/>
          <w:spacing w:val="-1"/>
        </w:rPr>
      </w:pPr>
      <w:r w:rsidRPr="001F1775">
        <w:rPr>
          <w:rFonts w:asciiTheme="majorHAnsi" w:hAnsiTheme="majorHAnsi"/>
          <w:b/>
          <w:bCs/>
          <w:spacing w:val="-1"/>
        </w:rPr>
        <w:t xml:space="preserve">Grillowanie z </w:t>
      </w:r>
      <w:proofErr w:type="spellStart"/>
      <w:r w:rsidRPr="001F1775">
        <w:rPr>
          <w:b/>
          <w:bCs/>
          <w:spacing w:val="-1"/>
        </w:rPr>
        <w:t>Norden</w:t>
      </w:r>
      <w:proofErr w:type="spellEnd"/>
      <w:r w:rsidRPr="001F1775">
        <w:rPr>
          <w:b/>
          <w:bCs/>
          <w:spacing w:val="-1"/>
        </w:rPr>
        <w:t xml:space="preserve"> Grill </w:t>
      </w:r>
      <w:proofErr w:type="spellStart"/>
      <w:r w:rsidR="00375246">
        <w:rPr>
          <w:b/>
          <w:bCs/>
          <w:spacing w:val="-1"/>
        </w:rPr>
        <w:t>Chef</w:t>
      </w:r>
      <w:proofErr w:type="spellEnd"/>
    </w:p>
    <w:p w14:paraId="7AC8AAE6" w14:textId="32D1D284" w:rsidR="00F0762F" w:rsidRDefault="00000000" w:rsidP="00F0762F">
      <w:pPr>
        <w:pStyle w:val="NormalnyWeb"/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</w:pP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Grillowanie i lato idą w </w:t>
      </w:r>
      <w:r w:rsidR="00A92247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parze</w:t>
      </w: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. </w:t>
      </w:r>
      <w:r w:rsidR="00127823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A jeśli grillować to przy użyciu </w:t>
      </w:r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naczyń </w:t>
      </w:r>
      <w:proofErr w:type="spellStart"/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Norden</w:t>
      </w:r>
      <w:proofErr w:type="spellEnd"/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Grill </w:t>
      </w:r>
      <w:proofErr w:type="spellStart"/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Chef</w:t>
      </w:r>
      <w:proofErr w:type="spellEnd"/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</w:t>
      </w:r>
      <w:r w:rsid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stworzonych specjalnie z myślą </w:t>
      </w:r>
      <w:r w:rsidR="00375246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br/>
      </w:r>
      <w:r w:rsid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o</w:t>
      </w:r>
      <w:r w:rsidR="00127823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gotowani</w:t>
      </w:r>
      <w:r w:rsid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u</w:t>
      </w:r>
      <w:r w:rsidR="00127823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w plenerze</w:t>
      </w:r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. Naczynia te wykonane są</w:t>
      </w:r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z niezwykłe trwałych materiałów, jak żeliwo i stal nierdzewna, i m</w:t>
      </w:r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ają</w:t>
      </w:r>
      <w:r w:rsidR="00F0762F"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wiele przemyślanych, przetestowanych udogodnień. </w:t>
      </w:r>
    </w:p>
    <w:p w14:paraId="55631EF4" w14:textId="77777777" w:rsidR="001F1775" w:rsidRPr="001F1775" w:rsidRDefault="001F1775" w:rsidP="00F0762F">
      <w:pPr>
        <w:pStyle w:val="NormalnyWeb"/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</w:pPr>
    </w:p>
    <w:p w14:paraId="097867B9" w14:textId="42BC111B" w:rsidR="00F0762F" w:rsidRPr="001F1775" w:rsidRDefault="00F0762F" w:rsidP="00F0762F">
      <w:pPr>
        <w:pStyle w:val="NormalnyWeb"/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</w:pP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lastRenderedPageBreak/>
        <w:t xml:space="preserve">Jednym z głównych elementów zestawu jest żeliwny garnek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Norden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Grill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Chef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o średnicy 30 cm z pokrywką.</w:t>
      </w:r>
      <w:r w:rsid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</w:t>
      </w: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Nie tylko żeliwo zapewnia tu idealną temperaturę, ale i unikalna powłoka mineralna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Thermium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™. Autorskie, wyjątkowe rozwiązanie, które podnosi trwałość, ułatwia pielęgnację i czyszczenie, sprawia, że dania nie przywierają, a my nie tracimy czasu na odrywanie smażonego mięsa od dna. </w:t>
      </w:r>
    </w:p>
    <w:p w14:paraId="6B2FE624" w14:textId="77777777" w:rsidR="00F0762F" w:rsidRPr="001F1775" w:rsidRDefault="00F0762F" w:rsidP="00F0762F">
      <w:pPr>
        <w:pStyle w:val="NormalnyWeb"/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</w:pP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Innym elementem zestawu jest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Norden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Grill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Chef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koszyk. To prawdziwy pomocnik w przyrządzaniu różnych potraw. Jest to produkt wielofunkcyjny. Możemy go użyć do grillowania, przygotowywania składników, z którymi obchodzić trzeba się delikatnie. Posłuży nam jako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parowar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i jako durszlak. </w:t>
      </w:r>
    </w:p>
    <w:p w14:paraId="71381B9E" w14:textId="39119DB0" w:rsidR="00F0762F" w:rsidRPr="001F1775" w:rsidRDefault="00F0762F" w:rsidP="00F0762F">
      <w:pPr>
        <w:pStyle w:val="NormalnyWeb"/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</w:pP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Całości dopełnia żeliwny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Norden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Grill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Chef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talerz (również o średnicy 30 cm). Możemy na nim przyrządzić np. naleśniki, warzywa czy ryby. I to wszystko </w:t>
      </w:r>
      <w:r w:rsid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podczas pikniku z grillem</w:t>
      </w: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. Dwie warstwy emalii i unikalna obróbka mineralna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Thermium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™ sprawiają, że powierzchnia do gotowania jest bardzo łatwa do czyszczenia i konserwacji.</w:t>
      </w:r>
    </w:p>
    <w:p w14:paraId="57A57FA0" w14:textId="3685E127" w:rsidR="00F0762F" w:rsidRPr="001F1775" w:rsidRDefault="00F0762F" w:rsidP="00F0762F">
      <w:pPr>
        <w:pStyle w:val="NormalnyWeb"/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</w:pP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Fiskars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Norden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Grill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Chef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 to nie tylko zestaw naczyń lecz także seria akcesoriów</w:t>
      </w: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, jak szczypce czy </w:t>
      </w:r>
      <w:proofErr w:type="spellStart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szpatuła</w:t>
      </w:r>
      <w:proofErr w:type="spellEnd"/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 xml:space="preserve">, które </w:t>
      </w:r>
      <w:r w:rsidR="00375246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br/>
      </w:r>
      <w:r w:rsidRPr="001F1775">
        <w:rPr>
          <w:rFonts w:asciiTheme="minorHAnsi" w:eastAsiaTheme="minorHAnsi" w:hAnsiTheme="minorHAnsi" w:cstheme="minorHAnsi"/>
          <w:spacing w:val="-1"/>
          <w:sz w:val="18"/>
          <w:szCs w:val="22"/>
          <w:lang w:eastAsia="en-US"/>
        </w:rPr>
        <w:t>z pewnością przydadzą się podczas grillowania.</w:t>
      </w:r>
    </w:p>
    <w:p w14:paraId="04F34699" w14:textId="7F5135EF" w:rsidR="00545519" w:rsidRPr="001F1775" w:rsidRDefault="0048603D">
      <w:pPr>
        <w:pStyle w:val="NormalnyWeb"/>
        <w:spacing w:after="0"/>
        <w:rPr>
          <w:rStyle w:val="Pogrubienie"/>
          <w:rFonts w:asciiTheme="majorHAnsi" w:hAnsiTheme="majorHAnsi"/>
          <w:color w:val="0E101A"/>
          <w:sz w:val="18"/>
          <w:szCs w:val="18"/>
        </w:rPr>
      </w:pPr>
      <w:r w:rsidRPr="001F1775">
        <w:rPr>
          <w:rStyle w:val="Pogrubienie"/>
          <w:rFonts w:asciiTheme="majorHAnsi" w:hAnsiTheme="majorHAnsi"/>
          <w:color w:val="0E101A"/>
          <w:sz w:val="18"/>
          <w:szCs w:val="18"/>
        </w:rPr>
        <w:t>Zrób miejsce na spontaniczność</w:t>
      </w:r>
    </w:p>
    <w:p w14:paraId="3B093AD9" w14:textId="462C11E2" w:rsidR="00F0762F" w:rsidRPr="001F1775" w:rsidRDefault="00000000" w:rsidP="00127823">
      <w:pPr>
        <w:jc w:val="both"/>
        <w:rPr>
          <w:szCs w:val="18"/>
        </w:rPr>
      </w:pPr>
      <w:r w:rsidRPr="001F1775">
        <w:rPr>
          <w:szCs w:val="18"/>
        </w:rPr>
        <w:t xml:space="preserve">Przygotuj z wyprzedzeniem zestaw piknikowy na wszelkie improwizowane wypady na plażę, do parku, </w:t>
      </w:r>
      <w:r w:rsidR="00F0762F" w:rsidRPr="001F1775">
        <w:rPr>
          <w:szCs w:val="18"/>
        </w:rPr>
        <w:t>czy do lasu</w:t>
      </w:r>
      <w:r w:rsidRPr="001F1775">
        <w:rPr>
          <w:szCs w:val="18"/>
        </w:rPr>
        <w:t xml:space="preserve">. Przygotuj koszyk z kocem, ostrym nożem, widelcami, talerzami i deską do krojenia. </w:t>
      </w:r>
      <w:r w:rsidR="00544956" w:rsidRPr="001F1775">
        <w:t xml:space="preserve">Na </w:t>
      </w:r>
      <w:r w:rsidRPr="001F1775">
        <w:rPr>
          <w:szCs w:val="18"/>
        </w:rPr>
        <w:t xml:space="preserve">koniec spakuj nożyczki </w:t>
      </w:r>
      <w:proofErr w:type="spellStart"/>
      <w:r w:rsidRPr="001F1775">
        <w:rPr>
          <w:szCs w:val="18"/>
        </w:rPr>
        <w:t>Fiskars</w:t>
      </w:r>
      <w:proofErr w:type="spellEnd"/>
      <w:r w:rsidRPr="001F1775">
        <w:rPr>
          <w:szCs w:val="18"/>
        </w:rPr>
        <w:t xml:space="preserve"> Classic</w:t>
      </w:r>
      <w:r w:rsidRPr="001F1775">
        <w:rPr>
          <w:b/>
          <w:bCs/>
          <w:szCs w:val="18"/>
        </w:rPr>
        <w:t xml:space="preserve"> </w:t>
      </w:r>
      <w:r w:rsidRPr="001F1775">
        <w:rPr>
          <w:szCs w:val="18"/>
        </w:rPr>
        <w:t xml:space="preserve">z pomarańczową </w:t>
      </w:r>
      <w:r w:rsidR="001F1775">
        <w:rPr>
          <w:szCs w:val="18"/>
        </w:rPr>
        <w:t>rączką</w:t>
      </w:r>
      <w:r w:rsidRPr="001F1775">
        <w:rPr>
          <w:szCs w:val="18"/>
        </w:rPr>
        <w:t>, które przydadzą się podczas krojenia świeżych ziół</w:t>
      </w:r>
      <w:r w:rsidR="001F1775">
        <w:rPr>
          <w:szCs w:val="18"/>
        </w:rPr>
        <w:t>,</w:t>
      </w:r>
      <w:r w:rsidRPr="001F1775">
        <w:rPr>
          <w:szCs w:val="18"/>
        </w:rPr>
        <w:t xml:space="preserve"> </w:t>
      </w:r>
      <w:r w:rsidR="001F1775">
        <w:rPr>
          <w:szCs w:val="18"/>
        </w:rPr>
        <w:t>a nawet</w:t>
      </w:r>
      <w:r w:rsidRPr="001F1775">
        <w:rPr>
          <w:szCs w:val="18"/>
        </w:rPr>
        <w:t xml:space="preserve"> pizzy</w:t>
      </w:r>
      <w:r w:rsidR="00F0762F" w:rsidRPr="001F1775">
        <w:rPr>
          <w:szCs w:val="18"/>
        </w:rPr>
        <w:t>.</w:t>
      </w:r>
      <w:r w:rsidRPr="001F1775">
        <w:rPr>
          <w:szCs w:val="18"/>
        </w:rPr>
        <w:t xml:space="preserve"> </w:t>
      </w:r>
    </w:p>
    <w:p w14:paraId="252AD93B" w14:textId="77777777" w:rsidR="00F0762F" w:rsidRPr="001F1775" w:rsidRDefault="00F0762F" w:rsidP="00127823">
      <w:pPr>
        <w:jc w:val="both"/>
        <w:rPr>
          <w:szCs w:val="18"/>
        </w:rPr>
      </w:pPr>
    </w:p>
    <w:p w14:paraId="59EED594" w14:textId="42935375" w:rsidR="00F0762F" w:rsidRPr="001F1775" w:rsidRDefault="00291A2E" w:rsidP="00127823">
      <w:pPr>
        <w:jc w:val="both"/>
        <w:rPr>
          <w:szCs w:val="18"/>
        </w:rPr>
      </w:pPr>
      <w:r w:rsidRPr="001F1775">
        <w:rPr>
          <w:szCs w:val="18"/>
        </w:rPr>
        <w:t xml:space="preserve">Pozostaje </w:t>
      </w:r>
      <w:r w:rsidR="00F0762F" w:rsidRPr="001F1775">
        <w:rPr>
          <w:szCs w:val="18"/>
        </w:rPr>
        <w:t>jeszcze</w:t>
      </w:r>
      <w:r w:rsidRPr="001F1775">
        <w:rPr>
          <w:szCs w:val="18"/>
        </w:rPr>
        <w:t xml:space="preserve"> spakować </w:t>
      </w:r>
      <w:r w:rsidR="00000000" w:rsidRPr="001F1775">
        <w:rPr>
          <w:szCs w:val="18"/>
        </w:rPr>
        <w:t>śwież</w:t>
      </w:r>
      <w:r w:rsidR="00F0762F" w:rsidRPr="001F1775">
        <w:rPr>
          <w:szCs w:val="18"/>
        </w:rPr>
        <w:t>e</w:t>
      </w:r>
      <w:r w:rsidR="00000000" w:rsidRPr="001F1775">
        <w:rPr>
          <w:szCs w:val="18"/>
        </w:rPr>
        <w:t xml:space="preserve"> napoj</w:t>
      </w:r>
      <w:r w:rsidR="00F0762F" w:rsidRPr="001F1775">
        <w:rPr>
          <w:szCs w:val="18"/>
        </w:rPr>
        <w:t>e i</w:t>
      </w:r>
      <w:r w:rsidR="00000000" w:rsidRPr="001F1775">
        <w:rPr>
          <w:szCs w:val="18"/>
        </w:rPr>
        <w:t xml:space="preserve"> cieszyć się słońcem. </w:t>
      </w:r>
    </w:p>
    <w:p w14:paraId="05CD5E0E" w14:textId="77777777" w:rsidR="00F0762F" w:rsidRPr="001F1775" w:rsidRDefault="00F0762F" w:rsidP="00127823">
      <w:pPr>
        <w:jc w:val="both"/>
        <w:rPr>
          <w:szCs w:val="18"/>
        </w:rPr>
      </w:pPr>
    </w:p>
    <w:p w14:paraId="799C1859" w14:textId="3A84701A" w:rsidR="00545519" w:rsidRPr="001F1775" w:rsidRDefault="00000000" w:rsidP="00127823">
      <w:pPr>
        <w:jc w:val="both"/>
        <w:rPr>
          <w:szCs w:val="18"/>
        </w:rPr>
      </w:pPr>
      <w:r w:rsidRPr="001F1775">
        <w:rPr>
          <w:szCs w:val="18"/>
        </w:rPr>
        <w:t>Smacznego!</w:t>
      </w:r>
    </w:p>
    <w:p w14:paraId="745F16B3" w14:textId="77777777" w:rsidR="00EB1151" w:rsidRPr="001F1775" w:rsidRDefault="00EB1151" w:rsidP="002B707F">
      <w:pPr>
        <w:rPr>
          <w:rFonts w:ascii="Helvetica Neue" w:hAnsi="Helvetica Neue"/>
          <w:sz w:val="24"/>
          <w:szCs w:val="24"/>
        </w:rPr>
      </w:pPr>
    </w:p>
    <w:p w14:paraId="5B643199" w14:textId="77777777" w:rsidR="00571502" w:rsidRPr="001F1775" w:rsidRDefault="00571502" w:rsidP="002B707F">
      <w:pPr>
        <w:pStyle w:val="Tekstpodstawowy"/>
      </w:pPr>
    </w:p>
    <w:p w14:paraId="2DCF9253" w14:textId="77777777" w:rsidR="00683683" w:rsidRPr="001F1775" w:rsidRDefault="00683683" w:rsidP="00816B2B">
      <w:pPr>
        <w:pStyle w:val="Tekstpodstawowy"/>
      </w:pPr>
    </w:p>
    <w:p w14:paraId="039235DF" w14:textId="77777777" w:rsidR="00E365C0" w:rsidRPr="001F1775" w:rsidRDefault="00E365C0" w:rsidP="00816B2B">
      <w:pPr>
        <w:pStyle w:val="Tekstpodstawowy"/>
        <w:sectPr w:rsidR="00E365C0" w:rsidRPr="001F1775" w:rsidSect="00E858A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376" w:right="1134" w:bottom="923" w:left="1134" w:header="1049" w:footer="737" w:gutter="0"/>
          <w:cols w:space="708"/>
          <w:docGrid w:linePitch="360"/>
        </w:sectPr>
      </w:pPr>
    </w:p>
    <w:p w14:paraId="1B29663C" w14:textId="77777777" w:rsidR="0024549B" w:rsidRPr="001F1775" w:rsidRDefault="0024549B" w:rsidP="00816B2B">
      <w:pPr>
        <w:pStyle w:val="Tekstpodstawowy"/>
        <w:rPr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1"/>
        <w:gridCol w:w="227"/>
        <w:gridCol w:w="3061"/>
        <w:gridCol w:w="227"/>
        <w:gridCol w:w="3061"/>
      </w:tblGrid>
      <w:tr w:rsidR="0024549B" w:rsidRPr="001F1775" w14:paraId="6DAF795A" w14:textId="77777777" w:rsidTr="0024549B">
        <w:trPr>
          <w:trHeight w:hRule="exact" w:val="1417"/>
        </w:trPr>
        <w:tc>
          <w:tcPr>
            <w:tcW w:w="3061" w:type="dxa"/>
            <w:tcMar>
              <w:left w:w="0" w:type="dxa"/>
              <w:right w:w="0" w:type="dxa"/>
            </w:tcMar>
          </w:tcPr>
          <w:p w14:paraId="1E43C472" w14:textId="77777777" w:rsidR="0024549B" w:rsidRPr="001F1775" w:rsidRDefault="0024549B" w:rsidP="00185207">
            <w:pPr>
              <w:pStyle w:val="Tekstpodstawowy"/>
            </w:pPr>
            <w:r w:rsidRPr="001F1775">
              <w:drawing>
                <wp:inline distT="0" distB="0" distL="0" distR="0" wp14:anchorId="422B54EE" wp14:editId="1365FCA7">
                  <wp:extent cx="1123950" cy="1123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28D4092E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6970F34A" w14:textId="77777777" w:rsidR="0024549B" w:rsidRPr="001F1775" w:rsidRDefault="0024549B" w:rsidP="00185207">
            <w:pPr>
              <w:pStyle w:val="Tekstpodstawowy"/>
            </w:pPr>
            <w:r w:rsidRPr="001F1775">
              <w:drawing>
                <wp:inline distT="0" distB="0" distL="0" distR="0" wp14:anchorId="4A9A5341" wp14:editId="1D78D47C">
                  <wp:extent cx="899795" cy="8997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2D3245F6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7CB2AD4E" w14:textId="77777777" w:rsidR="0024549B" w:rsidRPr="001F1775" w:rsidRDefault="0024549B" w:rsidP="00185207">
            <w:pPr>
              <w:pStyle w:val="Tekstpodstawowy"/>
            </w:pPr>
            <w:r w:rsidRPr="001F1775">
              <w:drawing>
                <wp:inline distT="0" distB="0" distL="0" distR="0" wp14:anchorId="3F7C53CB" wp14:editId="1FA755CF">
                  <wp:extent cx="899795" cy="8997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49B" w:rsidRPr="001F1775" w14:paraId="0C9F7FDF" w14:textId="77777777" w:rsidTr="00FA6142">
        <w:trPr>
          <w:trHeight w:hRule="exact" w:val="1871"/>
        </w:trPr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7FCF60CF" w14:textId="78EA4E5F" w:rsidR="00545519" w:rsidRPr="001F1775" w:rsidRDefault="00CF358F">
            <w:pPr>
              <w:pStyle w:val="Hinta"/>
              <w:rPr>
                <w:lang w:val="pl-PL"/>
              </w:rPr>
            </w:pPr>
            <w:r w:rsidRPr="001F1775">
              <w:rPr>
                <w:lang w:val="pl-PL"/>
              </w:rPr>
              <w:t xml:space="preserve">Patelnia </w:t>
            </w:r>
            <w:proofErr w:type="spellStart"/>
            <w:r w:rsidR="00000000" w:rsidRPr="001F1775">
              <w:rPr>
                <w:lang w:val="pl-PL"/>
              </w:rPr>
              <w:t>Fiskars</w:t>
            </w:r>
            <w:proofErr w:type="spellEnd"/>
            <w:r w:rsidR="00000000" w:rsidRPr="001F1775">
              <w:rPr>
                <w:lang w:val="pl-PL"/>
              </w:rPr>
              <w:t xml:space="preserve"> </w:t>
            </w:r>
            <w:proofErr w:type="spellStart"/>
            <w:r w:rsidR="00000000" w:rsidRPr="001F1775">
              <w:rPr>
                <w:lang w:val="pl-PL"/>
              </w:rPr>
              <w:t>All</w:t>
            </w:r>
            <w:proofErr w:type="spellEnd"/>
            <w:r w:rsidR="00000000" w:rsidRPr="001F1775">
              <w:rPr>
                <w:lang w:val="pl-PL"/>
              </w:rPr>
              <w:t xml:space="preserve"> Steel </w:t>
            </w:r>
            <w:r w:rsidRPr="001F1775">
              <w:rPr>
                <w:lang w:val="pl-PL"/>
              </w:rPr>
              <w:t xml:space="preserve">26 cm </w:t>
            </w:r>
            <w:r w:rsidRPr="001F1775">
              <w:rPr>
                <w:lang w:val="pl-PL"/>
              </w:rPr>
              <w:br/>
              <w:t>Cena</w:t>
            </w:r>
            <w:r w:rsidR="00375246">
              <w:rPr>
                <w:lang w:val="pl-PL"/>
              </w:rPr>
              <w:t>: ok. 409 zł</w:t>
            </w: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51C1F3C9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18B25956" w14:textId="060BC43E" w:rsidR="00545519" w:rsidRPr="001F1775" w:rsidRDefault="00000000">
            <w:pPr>
              <w:pStyle w:val="Hinta"/>
              <w:rPr>
                <w:rFonts w:asciiTheme="majorHAnsi" w:hAnsiTheme="majorHAnsi"/>
                <w:lang w:val="pl-PL"/>
              </w:rPr>
            </w:pPr>
            <w:proofErr w:type="spellStart"/>
            <w:r w:rsidRPr="001F1775">
              <w:rPr>
                <w:rFonts w:asciiTheme="majorHAnsi" w:hAnsiTheme="majorHAnsi"/>
                <w:lang w:val="pl-PL"/>
              </w:rPr>
              <w:t>Fiskars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All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Steel </w:t>
            </w:r>
            <w:r w:rsidR="00375246">
              <w:rPr>
                <w:rFonts w:asciiTheme="majorHAnsi" w:hAnsiTheme="majorHAnsi"/>
                <w:lang w:val="pl-PL"/>
              </w:rPr>
              <w:t>garnek</w:t>
            </w:r>
            <w:r w:rsidRPr="001F1775">
              <w:rPr>
                <w:rFonts w:asciiTheme="majorHAnsi" w:hAnsiTheme="majorHAnsi"/>
                <w:lang w:val="pl-PL"/>
              </w:rPr>
              <w:t xml:space="preserve"> 3L</w:t>
            </w:r>
          </w:p>
          <w:p w14:paraId="0D1A00A0" w14:textId="668E17ED" w:rsidR="00545519" w:rsidRPr="001F1775" w:rsidRDefault="00000000">
            <w:pPr>
              <w:pStyle w:val="Hinta"/>
              <w:rPr>
                <w:lang w:val="pl-PL"/>
              </w:rPr>
            </w:pPr>
            <w:r w:rsidRPr="001F1775">
              <w:rPr>
                <w:rFonts w:asciiTheme="majorHAnsi" w:hAnsiTheme="majorHAnsi"/>
                <w:lang w:val="pl-PL"/>
              </w:rPr>
              <w:t>Cena</w:t>
            </w:r>
            <w:r w:rsidR="00375246">
              <w:rPr>
                <w:rFonts w:asciiTheme="majorHAnsi" w:hAnsiTheme="majorHAnsi"/>
                <w:lang w:val="pl-PL"/>
              </w:rPr>
              <w:t>: ok. 429 zł</w:t>
            </w: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3996BF6F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673ADFD6" w14:textId="77777777" w:rsidR="00545519" w:rsidRPr="001F1775" w:rsidRDefault="00000000">
            <w:pPr>
              <w:pStyle w:val="Hinta"/>
              <w:rPr>
                <w:rFonts w:asciiTheme="majorHAnsi" w:hAnsiTheme="majorHAnsi"/>
                <w:lang w:val="pl-PL"/>
              </w:rPr>
            </w:pPr>
            <w:proofErr w:type="spellStart"/>
            <w:r w:rsidRPr="001F1775">
              <w:rPr>
                <w:rFonts w:asciiTheme="majorHAnsi" w:hAnsiTheme="majorHAnsi"/>
                <w:lang w:val="pl-PL"/>
              </w:rPr>
              <w:t>Fiskars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Norden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Grill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Chef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garnek 30 cm </w:t>
            </w:r>
          </w:p>
          <w:p w14:paraId="58A9FEC4" w14:textId="22A06F10" w:rsidR="00545519" w:rsidRPr="001F1775" w:rsidRDefault="00000000">
            <w:pPr>
              <w:pStyle w:val="Hinta"/>
              <w:rPr>
                <w:lang w:val="pl-PL"/>
              </w:rPr>
            </w:pPr>
            <w:r w:rsidRPr="001F1775">
              <w:rPr>
                <w:lang w:val="pl-PL"/>
              </w:rPr>
              <w:t>Cena</w:t>
            </w:r>
            <w:r w:rsidR="00375246">
              <w:rPr>
                <w:lang w:val="pl-PL"/>
              </w:rPr>
              <w:t>: ok. 969 zł</w:t>
            </w:r>
          </w:p>
        </w:tc>
      </w:tr>
      <w:tr w:rsidR="0024549B" w:rsidRPr="001F1775" w14:paraId="0D3AA206" w14:textId="77777777" w:rsidTr="0024549B">
        <w:trPr>
          <w:trHeight w:hRule="exact" w:val="1417"/>
        </w:trPr>
        <w:tc>
          <w:tcPr>
            <w:tcW w:w="3061" w:type="dxa"/>
            <w:tcMar>
              <w:left w:w="0" w:type="dxa"/>
              <w:right w:w="0" w:type="dxa"/>
            </w:tcMar>
          </w:tcPr>
          <w:p w14:paraId="5DF9393E" w14:textId="77777777" w:rsidR="0024549B" w:rsidRPr="001F1775" w:rsidRDefault="00FA6142" w:rsidP="00185207">
            <w:pPr>
              <w:pStyle w:val="Tekstpodstawowy"/>
            </w:pPr>
            <w:r w:rsidRPr="001F1775">
              <w:drawing>
                <wp:inline distT="0" distB="0" distL="0" distR="0" wp14:anchorId="7193AF7A" wp14:editId="49BFCDE3">
                  <wp:extent cx="899795" cy="8997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3D15F84F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0EE3C10C" w14:textId="77777777" w:rsidR="0024549B" w:rsidRPr="001F1775" w:rsidRDefault="00FA6142" w:rsidP="00185207">
            <w:pPr>
              <w:pStyle w:val="Tekstpodstawowy"/>
            </w:pPr>
            <w:r w:rsidRPr="001F1775">
              <w:drawing>
                <wp:inline distT="0" distB="0" distL="0" distR="0" wp14:anchorId="5E4A4CF6" wp14:editId="63776EDA">
                  <wp:extent cx="899795" cy="8997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5271B4BD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6F2F8628" w14:textId="77777777" w:rsidR="0024549B" w:rsidRPr="001F1775" w:rsidRDefault="00FA6142" w:rsidP="00185207">
            <w:pPr>
              <w:pStyle w:val="Tekstpodstawowy"/>
            </w:pPr>
            <w:r w:rsidRPr="001F1775">
              <w:drawing>
                <wp:inline distT="0" distB="0" distL="0" distR="0" wp14:anchorId="77E49A34" wp14:editId="17FCA425">
                  <wp:extent cx="899795" cy="89979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142" w:rsidRPr="001F1775" w14:paraId="5E41BA68" w14:textId="77777777" w:rsidTr="00FA6142">
        <w:trPr>
          <w:trHeight w:hRule="exact" w:val="1871"/>
        </w:trPr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1D666C77" w14:textId="6D29D34B" w:rsidR="00545519" w:rsidRPr="001F1775" w:rsidRDefault="00000000">
            <w:pPr>
              <w:pStyle w:val="Hinta"/>
              <w:rPr>
                <w:lang w:val="pl-PL"/>
              </w:rPr>
            </w:pPr>
            <w:r w:rsidRPr="001F1775">
              <w:rPr>
                <w:rFonts w:asciiTheme="majorHAnsi" w:hAnsiTheme="majorHAnsi"/>
                <w:lang w:val="pl-PL"/>
              </w:rPr>
              <w:t xml:space="preserve">Drewniana </w:t>
            </w:r>
            <w:r w:rsidR="002A1243" w:rsidRPr="001F1775">
              <w:rPr>
                <w:rFonts w:asciiTheme="majorHAnsi" w:hAnsiTheme="majorHAnsi"/>
                <w:lang w:val="pl-PL"/>
              </w:rPr>
              <w:t xml:space="preserve">szpatułka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Norden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</w:t>
            </w:r>
            <w:r w:rsidR="00FA6142" w:rsidRPr="001F1775">
              <w:rPr>
                <w:lang w:val="pl-PL"/>
              </w:rPr>
              <w:t>Cena</w:t>
            </w:r>
            <w:r w:rsidR="00375246">
              <w:rPr>
                <w:lang w:val="pl-PL"/>
              </w:rPr>
              <w:t>: ok 169 zł</w:t>
            </w: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7D5BD21D" w14:textId="77777777" w:rsidR="00FA6142" w:rsidRPr="001F1775" w:rsidRDefault="00FA6142" w:rsidP="00FA6142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4698AE47" w14:textId="48354E22" w:rsidR="00545519" w:rsidRPr="001F1775" w:rsidRDefault="00375246">
            <w:pPr>
              <w:pStyle w:val="Hinta"/>
              <w:rPr>
                <w:lang w:val="pl-PL"/>
              </w:rPr>
            </w:pPr>
            <w:r>
              <w:rPr>
                <w:rFonts w:asciiTheme="majorHAnsi" w:hAnsiTheme="majorHAnsi"/>
                <w:lang w:val="pl-PL"/>
              </w:rPr>
              <w:t>D</w:t>
            </w:r>
            <w:r w:rsidR="00000000" w:rsidRPr="001F1775">
              <w:rPr>
                <w:rFonts w:asciiTheme="majorHAnsi" w:hAnsiTheme="majorHAnsi"/>
                <w:lang w:val="pl-PL"/>
              </w:rPr>
              <w:t>rewniane</w:t>
            </w:r>
            <w:r w:rsidRPr="001F1775">
              <w:rPr>
                <w:rFonts w:asciiTheme="majorHAnsi" w:hAnsiTheme="majorHAnsi"/>
                <w:lang w:val="pl-PL"/>
              </w:rPr>
              <w:t xml:space="preserve"> </w:t>
            </w:r>
            <w:r>
              <w:rPr>
                <w:rFonts w:asciiTheme="majorHAnsi" w:hAnsiTheme="majorHAnsi"/>
                <w:lang w:val="pl-PL"/>
              </w:rPr>
              <w:t>s</w:t>
            </w:r>
            <w:r w:rsidRPr="001F1775">
              <w:rPr>
                <w:rFonts w:asciiTheme="majorHAnsi" w:hAnsiTheme="majorHAnsi"/>
                <w:lang w:val="pl-PL"/>
              </w:rPr>
              <w:t>zczypce</w:t>
            </w:r>
            <w:r w:rsidR="00000000" w:rsidRPr="001F1775">
              <w:rPr>
                <w:rFonts w:asciiTheme="majorHAnsi" w:hAnsiTheme="majorHAnsi"/>
                <w:lang w:val="pl-PL"/>
              </w:rPr>
              <w:t xml:space="preserve"> N</w:t>
            </w:r>
            <w:proofErr w:type="spellStart"/>
            <w:r w:rsidR="00000000" w:rsidRPr="001F1775">
              <w:rPr>
                <w:rFonts w:asciiTheme="majorHAnsi" w:hAnsiTheme="majorHAnsi"/>
                <w:lang w:val="pl-PL"/>
              </w:rPr>
              <w:t>orden</w:t>
            </w:r>
            <w:proofErr w:type="spellEnd"/>
            <w:r w:rsidR="00000000" w:rsidRPr="001F1775">
              <w:rPr>
                <w:rFonts w:asciiTheme="majorHAnsi" w:hAnsiTheme="majorHAnsi"/>
                <w:lang w:val="pl-PL"/>
              </w:rPr>
              <w:t xml:space="preserve"> </w:t>
            </w:r>
            <w:r w:rsidR="00FA6142" w:rsidRPr="001F1775">
              <w:rPr>
                <w:lang w:val="pl-PL"/>
              </w:rPr>
              <w:t>Cena</w:t>
            </w:r>
            <w:r>
              <w:rPr>
                <w:lang w:val="pl-PL"/>
              </w:rPr>
              <w:t>: ok. 169 zł</w:t>
            </w: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6A62AA7D" w14:textId="77777777" w:rsidR="00FA6142" w:rsidRPr="001F1775" w:rsidRDefault="00FA6142" w:rsidP="00FA6142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66336F4D" w14:textId="1670D5E2" w:rsidR="00545519" w:rsidRPr="001F1775" w:rsidRDefault="00000000">
            <w:pPr>
              <w:pStyle w:val="Hinta"/>
              <w:rPr>
                <w:lang w:val="pl-PL"/>
              </w:rPr>
            </w:pPr>
            <w:proofErr w:type="spellStart"/>
            <w:r w:rsidRPr="001F1775">
              <w:rPr>
                <w:rFonts w:asciiTheme="majorHAnsi" w:hAnsiTheme="majorHAnsi"/>
                <w:lang w:val="pl-PL"/>
              </w:rPr>
              <w:t>Norden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Grill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Chef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</w:t>
            </w:r>
            <w:r w:rsidR="00375246" w:rsidRPr="00375246">
              <w:rPr>
                <w:rFonts w:asciiTheme="majorHAnsi" w:hAnsiTheme="majorHAnsi"/>
                <w:lang w:val="pl-PL"/>
              </w:rPr>
              <w:t>Stalowe sitko/kosz</w:t>
            </w:r>
            <w:r w:rsidRPr="001F1775">
              <w:rPr>
                <w:rFonts w:asciiTheme="majorHAnsi" w:hAnsiTheme="majorHAnsi"/>
                <w:lang w:val="pl-PL"/>
              </w:rPr>
              <w:br/>
              <w:t>Cena</w:t>
            </w:r>
            <w:r w:rsidR="00375246">
              <w:rPr>
                <w:rFonts w:asciiTheme="majorHAnsi" w:hAnsiTheme="majorHAnsi"/>
                <w:lang w:val="pl-PL"/>
              </w:rPr>
              <w:t>: ok. 349 zł</w:t>
            </w:r>
          </w:p>
        </w:tc>
      </w:tr>
      <w:tr w:rsidR="0024549B" w:rsidRPr="001F1775" w14:paraId="12BAE9FA" w14:textId="77777777" w:rsidTr="0024549B">
        <w:trPr>
          <w:trHeight w:hRule="exact" w:val="1417"/>
        </w:trPr>
        <w:tc>
          <w:tcPr>
            <w:tcW w:w="3061" w:type="dxa"/>
            <w:tcMar>
              <w:left w:w="0" w:type="dxa"/>
              <w:right w:w="0" w:type="dxa"/>
            </w:tcMar>
          </w:tcPr>
          <w:p w14:paraId="1A991508" w14:textId="77777777" w:rsidR="0024549B" w:rsidRPr="001F1775" w:rsidRDefault="00FA6142" w:rsidP="00185207">
            <w:pPr>
              <w:pStyle w:val="Tekstpodstawowy"/>
            </w:pPr>
            <w:r w:rsidRPr="001F1775">
              <w:drawing>
                <wp:inline distT="0" distB="0" distL="0" distR="0" wp14:anchorId="5231DE9B" wp14:editId="5E35BEDE">
                  <wp:extent cx="899795" cy="89979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7DC880EF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10075766" w14:textId="1FFC35C0" w:rsidR="0024549B" w:rsidRPr="001F1775" w:rsidRDefault="00375246" w:rsidP="00185207">
            <w:pPr>
              <w:pStyle w:val="Tekstpodstawowy"/>
            </w:pPr>
            <w:r w:rsidRPr="001F1775">
              <w:drawing>
                <wp:inline distT="0" distB="0" distL="0" distR="0" wp14:anchorId="29A6B7D4" wp14:editId="7BE718E1">
                  <wp:extent cx="899795" cy="899795"/>
                  <wp:effectExtent l="0" t="0" r="0" b="0"/>
                  <wp:docPr id="16109123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04B0A03A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06FF7F15" w14:textId="201297FB" w:rsidR="0024549B" w:rsidRPr="001F1775" w:rsidRDefault="0024549B" w:rsidP="00185207">
            <w:pPr>
              <w:pStyle w:val="Tekstpodstawowy"/>
            </w:pPr>
          </w:p>
        </w:tc>
      </w:tr>
      <w:tr w:rsidR="00FA6142" w:rsidRPr="001F1775" w14:paraId="09601961" w14:textId="77777777" w:rsidTr="00FA6142">
        <w:trPr>
          <w:trHeight w:hRule="exact" w:val="1871"/>
        </w:trPr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27AEC8C7" w14:textId="3647E077" w:rsidR="00545519" w:rsidRPr="001F1775" w:rsidRDefault="00000000">
            <w:pPr>
              <w:pStyle w:val="Hinta"/>
              <w:rPr>
                <w:rFonts w:asciiTheme="majorHAnsi" w:hAnsiTheme="majorHAnsi"/>
                <w:lang w:val="pl-PL"/>
              </w:rPr>
            </w:pPr>
            <w:proofErr w:type="spellStart"/>
            <w:r w:rsidRPr="001F1775">
              <w:rPr>
                <w:rFonts w:asciiTheme="majorHAnsi" w:hAnsiTheme="majorHAnsi"/>
                <w:lang w:val="pl-PL"/>
              </w:rPr>
              <w:t>Fiskars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Norden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Grill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Chef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</w:t>
            </w:r>
            <w:r w:rsidR="00A26383" w:rsidRPr="001F1775">
              <w:rPr>
                <w:rFonts w:asciiTheme="majorHAnsi" w:hAnsiTheme="majorHAnsi"/>
                <w:lang w:val="pl-PL"/>
              </w:rPr>
              <w:t xml:space="preserve">talerz </w:t>
            </w:r>
            <w:r w:rsidR="00375246">
              <w:rPr>
                <w:rFonts w:asciiTheme="majorHAnsi" w:hAnsiTheme="majorHAnsi"/>
                <w:lang w:val="pl-PL"/>
              </w:rPr>
              <w:t>żeliwny</w:t>
            </w:r>
          </w:p>
          <w:p w14:paraId="77595388" w14:textId="14B2DD19" w:rsidR="00545519" w:rsidRPr="001F1775" w:rsidRDefault="00000000">
            <w:pPr>
              <w:pStyle w:val="Hinta"/>
              <w:rPr>
                <w:lang w:val="pl-PL"/>
              </w:rPr>
            </w:pPr>
            <w:r w:rsidRPr="001F1775">
              <w:rPr>
                <w:lang w:val="pl-PL"/>
              </w:rPr>
              <w:t>Cena</w:t>
            </w:r>
            <w:r w:rsidR="00375246">
              <w:rPr>
                <w:lang w:val="pl-PL"/>
              </w:rPr>
              <w:t>: ok 379 zł</w:t>
            </w: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38E66F0F" w14:textId="77777777" w:rsidR="00FA6142" w:rsidRPr="001F1775" w:rsidRDefault="00FA6142" w:rsidP="00FA6142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7B3F6697" w14:textId="3C1C2DB7" w:rsidR="00545519" w:rsidRPr="001F1775" w:rsidRDefault="00375246">
            <w:pPr>
              <w:pStyle w:val="Hinta"/>
              <w:rPr>
                <w:lang w:val="pl-PL"/>
              </w:rPr>
            </w:pPr>
            <w:r w:rsidRPr="001F1775">
              <w:rPr>
                <w:rFonts w:asciiTheme="majorHAnsi" w:hAnsiTheme="majorHAnsi"/>
                <w:lang w:val="pl-PL"/>
              </w:rPr>
              <w:t xml:space="preserve">Nożyczki uniwersalne </w:t>
            </w:r>
            <w:proofErr w:type="spellStart"/>
            <w:r w:rsidRPr="001F1775">
              <w:rPr>
                <w:rFonts w:asciiTheme="majorHAnsi" w:hAnsiTheme="majorHAnsi"/>
                <w:lang w:val="pl-PL"/>
              </w:rPr>
              <w:t>Fiskars</w:t>
            </w:r>
            <w:proofErr w:type="spellEnd"/>
            <w:r w:rsidRPr="001F1775">
              <w:rPr>
                <w:rFonts w:asciiTheme="majorHAnsi" w:hAnsiTheme="majorHAnsi"/>
                <w:lang w:val="pl-PL"/>
              </w:rPr>
              <w:t xml:space="preserve"> Classic 21 cm</w:t>
            </w:r>
            <w:r w:rsidRPr="001F1775">
              <w:rPr>
                <w:rFonts w:asciiTheme="majorHAnsi" w:hAnsiTheme="majorHAnsi"/>
                <w:lang w:val="pl-PL"/>
              </w:rPr>
              <w:br/>
            </w:r>
            <w:r w:rsidRPr="001F1775">
              <w:rPr>
                <w:lang w:val="pl-PL"/>
              </w:rPr>
              <w:t>Cena</w:t>
            </w:r>
            <w:r>
              <w:rPr>
                <w:rFonts w:asciiTheme="majorHAnsi" w:hAnsiTheme="majorHAnsi"/>
                <w:lang w:val="pl-PL"/>
              </w:rPr>
              <w:t xml:space="preserve">: ok </w:t>
            </w: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4A4FAE62" w14:textId="77777777" w:rsidR="00FA6142" w:rsidRPr="001F1775" w:rsidRDefault="00FA6142" w:rsidP="00FA6142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6DE1C56F" w14:textId="045D2B24" w:rsidR="00545519" w:rsidRPr="001F1775" w:rsidRDefault="00545519">
            <w:pPr>
              <w:pStyle w:val="Hinta"/>
              <w:rPr>
                <w:lang w:val="pl-PL"/>
              </w:rPr>
            </w:pPr>
          </w:p>
        </w:tc>
      </w:tr>
      <w:tr w:rsidR="0024549B" w:rsidRPr="001F1775" w14:paraId="4D01BA3A" w14:textId="77777777" w:rsidTr="0024549B">
        <w:trPr>
          <w:trHeight w:hRule="exact" w:val="1417"/>
        </w:trPr>
        <w:tc>
          <w:tcPr>
            <w:tcW w:w="3061" w:type="dxa"/>
            <w:tcMar>
              <w:left w:w="0" w:type="dxa"/>
              <w:right w:w="0" w:type="dxa"/>
            </w:tcMar>
          </w:tcPr>
          <w:p w14:paraId="46BA6100" w14:textId="771F9721" w:rsidR="0024549B" w:rsidRPr="001F1775" w:rsidRDefault="0024549B" w:rsidP="00185207">
            <w:pPr>
              <w:pStyle w:val="Tekstpodstawowy"/>
            </w:pP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772810C4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57183240" w14:textId="49AE8E14" w:rsidR="0024549B" w:rsidRPr="001F1775" w:rsidRDefault="0024549B" w:rsidP="00185207">
            <w:pPr>
              <w:pStyle w:val="Tekstpodstawowy"/>
            </w:pPr>
          </w:p>
        </w:tc>
        <w:tc>
          <w:tcPr>
            <w:tcW w:w="227" w:type="dxa"/>
            <w:tcMar>
              <w:left w:w="0" w:type="dxa"/>
              <w:right w:w="0" w:type="dxa"/>
            </w:tcMar>
          </w:tcPr>
          <w:p w14:paraId="564CB59D" w14:textId="77777777" w:rsidR="0024549B" w:rsidRPr="001F1775" w:rsidRDefault="0024549B" w:rsidP="00185207">
            <w:pPr>
              <w:pStyle w:val="Tekstpodstawowy"/>
            </w:pPr>
          </w:p>
        </w:tc>
        <w:tc>
          <w:tcPr>
            <w:tcW w:w="3061" w:type="dxa"/>
            <w:tcMar>
              <w:left w:w="0" w:type="dxa"/>
              <w:right w:w="0" w:type="dxa"/>
            </w:tcMar>
          </w:tcPr>
          <w:p w14:paraId="57E0253F" w14:textId="488D7DCA" w:rsidR="0024549B" w:rsidRPr="001F1775" w:rsidRDefault="0024549B" w:rsidP="00185207">
            <w:pPr>
              <w:pStyle w:val="Tekstpodstawowy"/>
            </w:pPr>
          </w:p>
        </w:tc>
      </w:tr>
      <w:tr w:rsidR="008242A4" w:rsidRPr="001F1775" w14:paraId="117BA43B" w14:textId="77777777" w:rsidTr="00FA6142">
        <w:trPr>
          <w:trHeight w:hRule="exact" w:val="1134"/>
        </w:trPr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565222D4" w14:textId="1FB2B601" w:rsidR="00545519" w:rsidRPr="001F1775" w:rsidRDefault="00545519">
            <w:pPr>
              <w:pStyle w:val="Hinta"/>
              <w:rPr>
                <w:lang w:val="pl-PL"/>
              </w:rPr>
            </w:pP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280EFE1A" w14:textId="77777777" w:rsidR="008242A4" w:rsidRPr="001F1775" w:rsidRDefault="008242A4" w:rsidP="008242A4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70F5942B" w14:textId="40E4AC4C" w:rsidR="00545519" w:rsidRPr="001F1775" w:rsidRDefault="00545519">
            <w:pPr>
              <w:pStyle w:val="Hinta"/>
              <w:rPr>
                <w:lang w:val="pl-PL"/>
              </w:rPr>
            </w:pPr>
          </w:p>
        </w:tc>
        <w:tc>
          <w:tcPr>
            <w:tcW w:w="227" w:type="dxa"/>
            <w:tcMar>
              <w:top w:w="198" w:type="dxa"/>
              <w:left w:w="0" w:type="dxa"/>
              <w:right w:w="0" w:type="dxa"/>
            </w:tcMar>
          </w:tcPr>
          <w:p w14:paraId="18421E13" w14:textId="77777777" w:rsidR="008242A4" w:rsidRPr="001F1775" w:rsidRDefault="008242A4" w:rsidP="008242A4">
            <w:pPr>
              <w:pStyle w:val="Tekstpodstawowy"/>
            </w:pPr>
          </w:p>
        </w:tc>
        <w:tc>
          <w:tcPr>
            <w:tcW w:w="3061" w:type="dxa"/>
            <w:tcMar>
              <w:top w:w="198" w:type="dxa"/>
              <w:left w:w="0" w:type="dxa"/>
              <w:right w:w="0" w:type="dxa"/>
            </w:tcMar>
          </w:tcPr>
          <w:p w14:paraId="7DCF36F1" w14:textId="7438C4D9" w:rsidR="00545519" w:rsidRPr="001F1775" w:rsidRDefault="00545519">
            <w:pPr>
              <w:pStyle w:val="Hinta"/>
              <w:rPr>
                <w:lang w:val="pl-PL"/>
              </w:rPr>
            </w:pPr>
          </w:p>
        </w:tc>
      </w:tr>
    </w:tbl>
    <w:p w14:paraId="4F581578" w14:textId="77777777" w:rsidR="00C7533A" w:rsidRPr="001F1775" w:rsidRDefault="00C7533A" w:rsidP="00816B2B">
      <w:pPr>
        <w:pStyle w:val="Tekstpodstawowy"/>
        <w:sectPr w:rsidR="00C7533A" w:rsidRPr="001F1775" w:rsidSect="00683683">
          <w:headerReference w:type="default" r:id="rId24"/>
          <w:footerReference w:type="default" r:id="rId25"/>
          <w:pgSz w:w="11906" w:h="16838" w:code="9"/>
          <w:pgMar w:top="2376" w:right="1134" w:bottom="964" w:left="1134" w:header="1049" w:footer="737" w:gutter="0"/>
          <w:cols w:space="708"/>
          <w:docGrid w:linePitch="360"/>
        </w:sectPr>
      </w:pPr>
    </w:p>
    <w:p w14:paraId="013C729E" w14:textId="77777777" w:rsidR="00914E72" w:rsidRPr="004005F2" w:rsidRDefault="00914E72" w:rsidP="00816B2B">
      <w:pPr>
        <w:pStyle w:val="Tekstpodstawowy"/>
        <w:rPr>
          <w:lang w:val="en-GB"/>
        </w:rPr>
      </w:pPr>
    </w:p>
    <w:sectPr w:rsidR="00914E72" w:rsidRPr="004005F2" w:rsidSect="00683683">
      <w:headerReference w:type="default" r:id="rId26"/>
      <w:footerReference w:type="default" r:id="rId27"/>
      <w:pgSz w:w="11906" w:h="16838" w:code="9"/>
      <w:pgMar w:top="2376" w:right="1134" w:bottom="964" w:left="1134" w:header="104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D4663" w14:textId="77777777" w:rsidR="00A73ABB" w:rsidRPr="001F1775" w:rsidRDefault="00A73ABB" w:rsidP="00AC7BC5">
      <w:r w:rsidRPr="001F1775">
        <w:separator/>
      </w:r>
    </w:p>
  </w:endnote>
  <w:endnote w:type="continuationSeparator" w:id="0">
    <w:p w14:paraId="36B1B6DE" w14:textId="77777777" w:rsidR="00A73ABB" w:rsidRPr="001F1775" w:rsidRDefault="00A73ABB" w:rsidP="00AC7BC5">
      <w:r w:rsidRPr="001F1775">
        <w:continuationSeparator/>
      </w:r>
    </w:p>
  </w:endnote>
  <w:endnote w:type="continuationNotice" w:id="1">
    <w:p w14:paraId="3E9FA299" w14:textId="77777777" w:rsidR="00A73ABB" w:rsidRPr="001F1775" w:rsidRDefault="00A73A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W1G 75 Bd">
    <w:altName w:val="Arial"/>
    <w:panose1 w:val="00000000000000000000"/>
    <w:charset w:val="00"/>
    <w:family w:val="roman"/>
    <w:notTrueType/>
    <w:pitch w:val="default"/>
  </w:font>
  <w:font w:name="HelveticaNeueLT W1G 45 Lt">
    <w:altName w:val="Arial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B78B9" w14:textId="77777777" w:rsidR="00545519" w:rsidRPr="001F1775" w:rsidRDefault="00000000">
    <w:pPr>
      <w:pStyle w:val="Stopka"/>
      <w:rPr>
        <w:lang w:val="pl-PL"/>
      </w:rPr>
    </w:pPr>
    <w:r w:rsidRPr="001F1775">
      <w:rPr>
        <w:lang w:val="pl-PL"/>
      </w:rPr>
      <w:fldChar w:fldCharType="begin"/>
    </w:r>
    <w:r w:rsidRPr="001F1775">
      <w:rPr>
        <w:lang w:val="pl-PL"/>
      </w:rPr>
      <w:instrText>PAGE</w:instrText>
    </w:r>
    <w:r w:rsidRPr="001F1775">
      <w:rPr>
        <w:lang w:val="pl-PL"/>
      </w:rPr>
      <w:fldChar w:fldCharType="separate"/>
    </w:r>
    <w:r w:rsidRPr="001F1775">
      <w:rPr>
        <w:lang w:val="pl-PL"/>
      </w:rPr>
      <w:t>1</w:t>
    </w:r>
    <w:r w:rsidRPr="001F1775">
      <w:rPr>
        <w:lang w:val="pl-PL"/>
      </w:rPr>
      <w:fldChar w:fldCharType="end"/>
    </w:r>
    <w:r w:rsidRPr="001F1775">
      <w:rPr>
        <w:lang w:val="pl-PL"/>
      </w:rPr>
      <w:t xml:space="preserve"> (</w:t>
    </w:r>
    <w:r w:rsidRPr="001F1775">
      <w:rPr>
        <w:lang w:val="pl-PL"/>
      </w:rPr>
      <w:fldChar w:fldCharType="begin"/>
    </w:r>
    <w:r w:rsidRPr="001F1775">
      <w:rPr>
        <w:lang w:val="pl-PL"/>
      </w:rPr>
      <w:instrText>NUMPAGES</w:instrText>
    </w:r>
    <w:r w:rsidRPr="001F1775">
      <w:rPr>
        <w:lang w:val="pl-PL"/>
      </w:rPr>
      <w:fldChar w:fldCharType="separate"/>
    </w:r>
    <w:r w:rsidRPr="001F1775">
      <w:rPr>
        <w:lang w:val="pl-PL"/>
      </w:rPr>
      <w:t>3</w:t>
    </w:r>
    <w:r w:rsidRPr="001F1775">
      <w:rPr>
        <w:lang w:val="pl-PL"/>
      </w:rPr>
      <w:fldChar w:fldCharType="end"/>
    </w:r>
    <w:r w:rsidRPr="001F1775">
      <w:rPr>
        <w:lang w:val="pl-PL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8176B" w14:textId="77777777" w:rsidR="00545519" w:rsidRPr="001F1775" w:rsidRDefault="00000000">
    <w:pPr>
      <w:pStyle w:val="Stopka"/>
      <w:rPr>
        <w:lang w:val="pl-PL"/>
      </w:rPr>
    </w:pPr>
    <w:r w:rsidRPr="001F1775">
      <w:rPr>
        <w:lang w:val="pl-PL"/>
      </w:rPr>
      <w:fldChar w:fldCharType="begin"/>
    </w:r>
    <w:r w:rsidRPr="001F1775">
      <w:rPr>
        <w:lang w:val="pl-PL"/>
      </w:rPr>
      <w:instrText>PAGE</w:instrText>
    </w:r>
    <w:r w:rsidRPr="001F1775">
      <w:rPr>
        <w:lang w:val="pl-PL"/>
      </w:rPr>
      <w:fldChar w:fldCharType="separate"/>
    </w:r>
    <w:r w:rsidRPr="001F1775">
      <w:rPr>
        <w:lang w:val="pl-PL"/>
      </w:rPr>
      <w:t>1</w:t>
    </w:r>
    <w:r w:rsidRPr="001F1775">
      <w:rPr>
        <w:lang w:val="pl-PL"/>
      </w:rPr>
      <w:fldChar w:fldCharType="end"/>
    </w:r>
    <w:r w:rsidRPr="001F1775">
      <w:rPr>
        <w:lang w:val="pl-PL"/>
      </w:rPr>
      <w:t xml:space="preserve"> (</w:t>
    </w:r>
    <w:r w:rsidRPr="001F1775">
      <w:rPr>
        <w:lang w:val="pl-PL"/>
      </w:rPr>
      <w:fldChar w:fldCharType="begin"/>
    </w:r>
    <w:r w:rsidRPr="001F1775">
      <w:rPr>
        <w:lang w:val="pl-PL"/>
      </w:rPr>
      <w:instrText>NUMPAGES</w:instrText>
    </w:r>
    <w:r w:rsidRPr="001F1775">
      <w:rPr>
        <w:lang w:val="pl-PL"/>
      </w:rPr>
      <w:fldChar w:fldCharType="separate"/>
    </w:r>
    <w:r w:rsidRPr="001F1775">
      <w:rPr>
        <w:lang w:val="pl-PL"/>
      </w:rPr>
      <w:t>2</w:t>
    </w:r>
    <w:r w:rsidRPr="001F1775">
      <w:rPr>
        <w:lang w:val="pl-PL"/>
      </w:rPr>
      <w:fldChar w:fldCharType="end"/>
    </w:r>
    <w:r w:rsidRPr="001F1775">
      <w:rPr>
        <w:lang w:val="pl-P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022E9" w14:textId="77777777" w:rsidR="00545519" w:rsidRPr="001F1775" w:rsidRDefault="00000000">
    <w:pPr>
      <w:pStyle w:val="Stopka"/>
      <w:rPr>
        <w:lang w:val="pl-PL"/>
      </w:rPr>
    </w:pPr>
    <w:r w:rsidRPr="001F1775">
      <w:rPr>
        <w:lang w:val="pl-PL"/>
      </w:rPr>
      <w:fldChar w:fldCharType="begin"/>
    </w:r>
    <w:r w:rsidRPr="001F1775">
      <w:rPr>
        <w:lang w:val="pl-PL"/>
      </w:rPr>
      <w:instrText>PAGE</w:instrText>
    </w:r>
    <w:r w:rsidRPr="001F1775">
      <w:rPr>
        <w:lang w:val="pl-PL"/>
      </w:rPr>
      <w:fldChar w:fldCharType="separate"/>
    </w:r>
    <w:r w:rsidRPr="001F1775">
      <w:rPr>
        <w:lang w:val="pl-PL"/>
      </w:rPr>
      <w:t>1</w:t>
    </w:r>
    <w:r w:rsidRPr="001F1775">
      <w:rPr>
        <w:lang w:val="pl-PL"/>
      </w:rPr>
      <w:fldChar w:fldCharType="end"/>
    </w:r>
    <w:r w:rsidRPr="001F1775">
      <w:rPr>
        <w:lang w:val="pl-PL"/>
      </w:rPr>
      <w:t xml:space="preserve"> (</w:t>
    </w:r>
    <w:r w:rsidRPr="001F1775">
      <w:rPr>
        <w:lang w:val="pl-PL"/>
      </w:rPr>
      <w:fldChar w:fldCharType="begin"/>
    </w:r>
    <w:r w:rsidRPr="001F1775">
      <w:rPr>
        <w:lang w:val="pl-PL"/>
      </w:rPr>
      <w:instrText>NUMPAGES</w:instrText>
    </w:r>
    <w:r w:rsidRPr="001F1775">
      <w:rPr>
        <w:lang w:val="pl-PL"/>
      </w:rPr>
      <w:fldChar w:fldCharType="separate"/>
    </w:r>
    <w:r w:rsidRPr="001F1775">
      <w:rPr>
        <w:lang w:val="pl-PL"/>
      </w:rPr>
      <w:t>3</w:t>
    </w:r>
    <w:r w:rsidRPr="001F1775">
      <w:rPr>
        <w:lang w:val="pl-PL"/>
      </w:rPr>
      <w:fldChar w:fldCharType="end"/>
    </w:r>
    <w:r w:rsidRPr="001F1775">
      <w:rPr>
        <w:lang w:val="pl-PL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D7DE4" w14:textId="77777777" w:rsidR="00545519" w:rsidRPr="001F1775" w:rsidRDefault="00000000">
    <w:pPr>
      <w:pStyle w:val="Stopka"/>
      <w:rPr>
        <w:lang w:val="pl-PL"/>
      </w:rPr>
    </w:pPr>
    <w:r w:rsidRPr="001F1775">
      <w:rPr>
        <w:lang w:val="pl-PL"/>
      </w:rPr>
      <w:fldChar w:fldCharType="begin"/>
    </w:r>
    <w:r w:rsidRPr="001F1775">
      <w:rPr>
        <w:lang w:val="pl-PL"/>
      </w:rPr>
      <w:instrText>PAGE</w:instrText>
    </w:r>
    <w:r w:rsidRPr="001F1775">
      <w:rPr>
        <w:lang w:val="pl-PL"/>
      </w:rPr>
      <w:fldChar w:fldCharType="separate"/>
    </w:r>
    <w:r w:rsidRPr="001F1775">
      <w:rPr>
        <w:lang w:val="pl-PL"/>
      </w:rPr>
      <w:t>1</w:t>
    </w:r>
    <w:r w:rsidRPr="001F1775">
      <w:rPr>
        <w:lang w:val="pl-PL"/>
      </w:rPr>
      <w:fldChar w:fldCharType="end"/>
    </w:r>
    <w:r w:rsidRPr="001F1775">
      <w:rPr>
        <w:lang w:val="pl-PL"/>
      </w:rPr>
      <w:t xml:space="preserve"> (</w:t>
    </w:r>
    <w:r w:rsidRPr="001F1775">
      <w:rPr>
        <w:lang w:val="pl-PL"/>
      </w:rPr>
      <w:fldChar w:fldCharType="begin"/>
    </w:r>
    <w:r w:rsidRPr="001F1775">
      <w:rPr>
        <w:lang w:val="pl-PL"/>
      </w:rPr>
      <w:instrText>NUMPAGES</w:instrText>
    </w:r>
    <w:r w:rsidRPr="001F1775">
      <w:rPr>
        <w:lang w:val="pl-PL"/>
      </w:rPr>
      <w:fldChar w:fldCharType="separate"/>
    </w:r>
    <w:r w:rsidRPr="001F1775">
      <w:rPr>
        <w:lang w:val="pl-PL"/>
      </w:rPr>
      <w:t>3</w:t>
    </w:r>
    <w:r w:rsidRPr="001F1775">
      <w:rPr>
        <w:lang w:val="pl-PL"/>
      </w:rPr>
      <w:fldChar w:fldCharType="end"/>
    </w:r>
    <w:r w:rsidRPr="001F1775">
      <w:rPr>
        <w:lang w:val="pl-PL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4D68F" w14:textId="77777777" w:rsidR="00A73ABB" w:rsidRPr="001F1775" w:rsidRDefault="00A73ABB" w:rsidP="00AC7BC5">
      <w:r w:rsidRPr="001F1775">
        <w:separator/>
      </w:r>
    </w:p>
  </w:footnote>
  <w:footnote w:type="continuationSeparator" w:id="0">
    <w:p w14:paraId="3A42B225" w14:textId="77777777" w:rsidR="00A73ABB" w:rsidRPr="001F1775" w:rsidRDefault="00A73ABB" w:rsidP="00AC7BC5">
      <w:r w:rsidRPr="001F1775">
        <w:continuationSeparator/>
      </w:r>
    </w:p>
  </w:footnote>
  <w:footnote w:type="continuationNotice" w:id="1">
    <w:p w14:paraId="71E8B8BA" w14:textId="77777777" w:rsidR="00A73ABB" w:rsidRPr="001F1775" w:rsidRDefault="00A73A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7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957"/>
    </w:tblGrid>
    <w:tr w:rsidR="00683683" w:rsidRPr="001F1775" w14:paraId="1DF947C8" w14:textId="77777777" w:rsidTr="00683683">
      <w:trPr>
        <w:cantSplit/>
        <w:trHeight w:hRule="exact" w:val="624"/>
      </w:trPr>
      <w:tc>
        <w:tcPr>
          <w:tcW w:w="4814" w:type="dxa"/>
          <w:tcMar>
            <w:left w:w="0" w:type="dxa"/>
            <w:right w:w="0" w:type="dxa"/>
          </w:tcMar>
        </w:tcPr>
        <w:p w14:paraId="2E5ACA59" w14:textId="1CC2099B" w:rsidR="00545519" w:rsidRPr="001F1775" w:rsidRDefault="00127823">
          <w:pPr>
            <w:pStyle w:val="Nagwek"/>
            <w:rPr>
              <w:rFonts w:asciiTheme="majorHAnsi" w:hAnsiTheme="majorHAnsi"/>
              <w:lang w:val="pl-PL"/>
            </w:rPr>
          </w:pPr>
          <w:r w:rsidRPr="001F1775">
            <w:rPr>
              <w:rFonts w:asciiTheme="majorHAnsi" w:hAnsiTheme="majorHAnsi"/>
              <w:lang w:val="pl-PL"/>
            </w:rPr>
            <w:t>Informacja prasowa</w:t>
          </w:r>
        </w:p>
        <w:p w14:paraId="6C1173D3" w14:textId="74CBAAB8" w:rsidR="00545519" w:rsidRPr="001F1775" w:rsidRDefault="00127823">
          <w:pPr>
            <w:pStyle w:val="Nagwek"/>
            <w:rPr>
              <w:lang w:val="pl-PL"/>
            </w:rPr>
          </w:pPr>
          <w:r w:rsidRPr="001F1775">
            <w:rPr>
              <w:lang w:val="pl-PL"/>
            </w:rPr>
            <w:t>czerwiec</w:t>
          </w:r>
          <w:r w:rsidR="00000000" w:rsidRPr="001F1775">
            <w:rPr>
              <w:lang w:val="pl-PL"/>
            </w:rPr>
            <w:t xml:space="preserve"> </w:t>
          </w:r>
          <w:r w:rsidR="00A93F9C" w:rsidRPr="001F1775">
            <w:rPr>
              <w:lang w:val="pl-PL"/>
            </w:rPr>
            <w:t>2024</w:t>
          </w:r>
        </w:p>
      </w:tc>
      <w:tc>
        <w:tcPr>
          <w:tcW w:w="4957" w:type="dxa"/>
          <w:tcMar>
            <w:top w:w="28" w:type="dxa"/>
            <w:left w:w="0" w:type="dxa"/>
            <w:right w:w="0" w:type="dxa"/>
          </w:tcMar>
        </w:tcPr>
        <w:p w14:paraId="74954808" w14:textId="77777777" w:rsidR="00683683" w:rsidRPr="001F1775" w:rsidRDefault="00683683" w:rsidP="00683683">
          <w:pPr>
            <w:jc w:val="right"/>
          </w:pPr>
          <w:r w:rsidRPr="001F1775">
            <w:drawing>
              <wp:inline distT="0" distB="0" distL="0" distR="0" wp14:anchorId="0555FF9E" wp14:editId="4F3C05AC">
                <wp:extent cx="2040636" cy="237744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gb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636" cy="237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437448" w14:textId="77777777" w:rsidR="00816B2B" w:rsidRPr="001F1775" w:rsidRDefault="00816B2B" w:rsidP="00683683">
    <w:pPr>
      <w:pStyle w:val="Nagwek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7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957"/>
    </w:tblGrid>
    <w:tr w:rsidR="00C4392E" w:rsidRPr="001F1775" w14:paraId="7AE8C61D" w14:textId="77777777" w:rsidTr="000C52F2">
      <w:trPr>
        <w:cantSplit/>
        <w:trHeight w:hRule="exact" w:val="624"/>
      </w:trPr>
      <w:tc>
        <w:tcPr>
          <w:tcW w:w="4814" w:type="dxa"/>
          <w:tcMar>
            <w:left w:w="0" w:type="dxa"/>
            <w:right w:w="0" w:type="dxa"/>
          </w:tcMar>
        </w:tcPr>
        <w:p w14:paraId="54B7476F" w14:textId="77777777" w:rsidR="00545519" w:rsidRPr="001F1775" w:rsidRDefault="00000000">
          <w:pPr>
            <w:pStyle w:val="Nagwek"/>
            <w:rPr>
              <w:rFonts w:asciiTheme="majorHAnsi" w:hAnsiTheme="majorHAnsi"/>
              <w:lang w:val="pl-PL"/>
            </w:rPr>
          </w:pPr>
          <w:proofErr w:type="spellStart"/>
          <w:r w:rsidRPr="001F1775">
            <w:rPr>
              <w:rFonts w:asciiTheme="majorHAnsi" w:hAnsiTheme="majorHAnsi"/>
              <w:lang w:val="pl-PL"/>
            </w:rPr>
            <w:t>Lehdistötiedote</w:t>
          </w:r>
          <w:proofErr w:type="spellEnd"/>
        </w:p>
        <w:p w14:paraId="163C490A" w14:textId="77777777" w:rsidR="00545519" w:rsidRPr="001F1775" w:rsidRDefault="00000000">
          <w:pPr>
            <w:pStyle w:val="Nagwek"/>
            <w:rPr>
              <w:lang w:val="pl-PL"/>
            </w:rPr>
          </w:pPr>
          <w:proofErr w:type="spellStart"/>
          <w:r w:rsidRPr="001F1775">
            <w:rPr>
              <w:lang w:val="pl-PL"/>
            </w:rPr>
            <w:t>Tammikuu</w:t>
          </w:r>
          <w:proofErr w:type="spellEnd"/>
          <w:r w:rsidRPr="001F1775">
            <w:rPr>
              <w:lang w:val="pl-PL"/>
            </w:rPr>
            <w:t xml:space="preserve"> 2019</w:t>
          </w:r>
        </w:p>
      </w:tc>
      <w:tc>
        <w:tcPr>
          <w:tcW w:w="4957" w:type="dxa"/>
          <w:tcMar>
            <w:top w:w="28" w:type="dxa"/>
            <w:left w:w="0" w:type="dxa"/>
            <w:right w:w="0" w:type="dxa"/>
          </w:tcMar>
        </w:tcPr>
        <w:p w14:paraId="21CAC4B3" w14:textId="77777777" w:rsidR="00C4392E" w:rsidRPr="001F1775" w:rsidRDefault="00C4392E" w:rsidP="00C4392E">
          <w:pPr>
            <w:jc w:val="right"/>
          </w:pPr>
          <w:r w:rsidRPr="001F1775">
            <w:drawing>
              <wp:inline distT="0" distB="0" distL="0" distR="0" wp14:anchorId="4CB276F1" wp14:editId="7589E51F">
                <wp:extent cx="2040636" cy="237744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gb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636" cy="237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F05447D" w14:textId="77777777" w:rsidR="00DF5FF8" w:rsidRPr="001F1775" w:rsidRDefault="00DF5FF8" w:rsidP="00C4392E">
    <w:pPr>
      <w:pStyle w:val="Nagwek"/>
      <w:rPr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7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957"/>
    </w:tblGrid>
    <w:tr w:rsidR="00683683" w:rsidRPr="001F1775" w14:paraId="64F93F0C" w14:textId="77777777" w:rsidTr="00185207">
      <w:trPr>
        <w:cantSplit/>
        <w:trHeight w:hRule="exact" w:val="624"/>
      </w:trPr>
      <w:tc>
        <w:tcPr>
          <w:tcW w:w="4814" w:type="dxa"/>
          <w:tcMar>
            <w:left w:w="0" w:type="dxa"/>
            <w:right w:w="0" w:type="dxa"/>
          </w:tcMar>
        </w:tcPr>
        <w:p w14:paraId="6DAC2D21" w14:textId="77777777" w:rsidR="00545519" w:rsidRPr="001F1775" w:rsidRDefault="00000000">
          <w:pPr>
            <w:pStyle w:val="Nagwek"/>
            <w:rPr>
              <w:rFonts w:asciiTheme="majorHAnsi" w:hAnsiTheme="majorHAnsi"/>
              <w:lang w:val="pl-PL"/>
            </w:rPr>
          </w:pPr>
          <w:r w:rsidRPr="001F1775">
            <w:rPr>
              <w:rFonts w:asciiTheme="majorHAnsi" w:hAnsiTheme="majorHAnsi"/>
              <w:lang w:val="pl-PL"/>
            </w:rPr>
            <w:t>Szczegóły dotyczące produktu i ceny</w:t>
          </w:r>
        </w:p>
      </w:tc>
      <w:tc>
        <w:tcPr>
          <w:tcW w:w="4957" w:type="dxa"/>
          <w:tcMar>
            <w:top w:w="28" w:type="dxa"/>
            <w:left w:w="0" w:type="dxa"/>
            <w:right w:w="0" w:type="dxa"/>
          </w:tcMar>
        </w:tcPr>
        <w:p w14:paraId="014C3E28" w14:textId="77777777" w:rsidR="00683683" w:rsidRPr="001F1775" w:rsidRDefault="00683683" w:rsidP="00683683">
          <w:pPr>
            <w:jc w:val="right"/>
          </w:pPr>
          <w:r w:rsidRPr="001F1775">
            <w:drawing>
              <wp:inline distT="0" distB="0" distL="0" distR="0" wp14:anchorId="4627D3D7" wp14:editId="00F6C96F">
                <wp:extent cx="2040636" cy="237744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gb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636" cy="237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8F4AA3E" w14:textId="77777777" w:rsidR="00683683" w:rsidRPr="001F1775" w:rsidRDefault="00683683" w:rsidP="00683683">
    <w:pPr>
      <w:pStyle w:val="Nagwek"/>
      <w:rPr>
        <w:lang w:val="pl-P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7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957"/>
    </w:tblGrid>
    <w:tr w:rsidR="00C7533A" w:rsidRPr="001F1775" w14:paraId="7830CD9F" w14:textId="77777777" w:rsidTr="00185207">
      <w:trPr>
        <w:cantSplit/>
        <w:trHeight w:hRule="exact" w:val="624"/>
      </w:trPr>
      <w:tc>
        <w:tcPr>
          <w:tcW w:w="4814" w:type="dxa"/>
          <w:tcMar>
            <w:left w:w="0" w:type="dxa"/>
            <w:right w:w="0" w:type="dxa"/>
          </w:tcMar>
        </w:tcPr>
        <w:p w14:paraId="7EBDA707" w14:textId="77777777" w:rsidR="00545519" w:rsidRPr="001F1775" w:rsidRDefault="00000000">
          <w:pPr>
            <w:pStyle w:val="Nagwek"/>
            <w:rPr>
              <w:rFonts w:asciiTheme="majorHAnsi" w:hAnsiTheme="majorHAnsi"/>
              <w:lang w:val="pl-PL"/>
            </w:rPr>
          </w:pPr>
          <w:r w:rsidRPr="001F1775">
            <w:rPr>
              <w:rFonts w:asciiTheme="majorHAnsi" w:hAnsiTheme="majorHAnsi"/>
              <w:lang w:val="pl-PL"/>
            </w:rPr>
            <w:t>Komunikat prasowy</w:t>
          </w:r>
        </w:p>
        <w:p w14:paraId="4CBDB02D" w14:textId="77777777" w:rsidR="00545519" w:rsidRPr="001F1775" w:rsidRDefault="00000000">
          <w:pPr>
            <w:pStyle w:val="Nagwek"/>
            <w:rPr>
              <w:lang w:val="pl-PL"/>
            </w:rPr>
          </w:pPr>
          <w:r w:rsidRPr="001F1775">
            <w:rPr>
              <w:lang w:val="pl-PL"/>
            </w:rPr>
            <w:t>xxx 2021</w:t>
          </w:r>
        </w:p>
      </w:tc>
      <w:tc>
        <w:tcPr>
          <w:tcW w:w="4957" w:type="dxa"/>
          <w:tcMar>
            <w:top w:w="28" w:type="dxa"/>
            <w:left w:w="0" w:type="dxa"/>
            <w:right w:w="0" w:type="dxa"/>
          </w:tcMar>
        </w:tcPr>
        <w:p w14:paraId="241C9946" w14:textId="77777777" w:rsidR="00C7533A" w:rsidRPr="001F1775" w:rsidRDefault="00C7533A" w:rsidP="00683683">
          <w:pPr>
            <w:jc w:val="right"/>
          </w:pPr>
          <w:r w:rsidRPr="001F1775">
            <w:drawing>
              <wp:inline distT="0" distB="0" distL="0" distR="0" wp14:anchorId="169A5123" wp14:editId="39276CD4">
                <wp:extent cx="2040636" cy="237744"/>
                <wp:effectExtent l="0" t="0" r="0" b="0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gb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636" cy="237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34D39A3" w14:textId="77777777" w:rsidR="00C7533A" w:rsidRPr="001F1775" w:rsidRDefault="00C7533A" w:rsidP="00683683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6814E3"/>
    <w:multiLevelType w:val="hybridMultilevel"/>
    <w:tmpl w:val="18C48F62"/>
    <w:lvl w:ilvl="0" w:tplc="A852C31E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A1D05"/>
    <w:multiLevelType w:val="hybridMultilevel"/>
    <w:tmpl w:val="715402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D2C0E"/>
    <w:multiLevelType w:val="hybridMultilevel"/>
    <w:tmpl w:val="97F064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9717B"/>
    <w:multiLevelType w:val="hybridMultilevel"/>
    <w:tmpl w:val="9BDCC3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1696F"/>
    <w:multiLevelType w:val="hybridMultilevel"/>
    <w:tmpl w:val="2354B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93212"/>
    <w:multiLevelType w:val="hybridMultilevel"/>
    <w:tmpl w:val="3A36A9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C09F7"/>
    <w:multiLevelType w:val="hybridMultilevel"/>
    <w:tmpl w:val="CE3ED764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8DC5331"/>
    <w:multiLevelType w:val="hybridMultilevel"/>
    <w:tmpl w:val="8D2C78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85AD9"/>
    <w:multiLevelType w:val="hybridMultilevel"/>
    <w:tmpl w:val="EF7C1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D21B6"/>
    <w:multiLevelType w:val="hybridMultilevel"/>
    <w:tmpl w:val="0506144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325247"/>
    <w:multiLevelType w:val="hybridMultilevel"/>
    <w:tmpl w:val="4D4CBB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63F81"/>
    <w:multiLevelType w:val="hybridMultilevel"/>
    <w:tmpl w:val="11487E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E3690"/>
    <w:multiLevelType w:val="hybridMultilevel"/>
    <w:tmpl w:val="D13218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A7409"/>
    <w:multiLevelType w:val="hybridMultilevel"/>
    <w:tmpl w:val="A4EA404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103C0"/>
    <w:multiLevelType w:val="hybridMultilevel"/>
    <w:tmpl w:val="F27C3E5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20A06"/>
    <w:multiLevelType w:val="hybridMultilevel"/>
    <w:tmpl w:val="293C6878"/>
    <w:lvl w:ilvl="0" w:tplc="409CEFDA">
      <w:start w:val="1"/>
      <w:numFmt w:val="bullet"/>
      <w:lvlText w:val="-"/>
      <w:lvlJc w:val="left"/>
      <w:pPr>
        <w:ind w:left="720" w:hanging="360"/>
      </w:pPr>
      <w:rPr>
        <w:rFonts w:ascii="HelveticaNeueLT W1G 75 Bd" w:eastAsiaTheme="minorHAnsi" w:hAnsi="HelveticaNeueLT W1G 75 Bd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E0463"/>
    <w:multiLevelType w:val="hybridMultilevel"/>
    <w:tmpl w:val="0A607BE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7" w15:restartNumberingAfterBreak="0">
    <w:nsid w:val="545C0941"/>
    <w:multiLevelType w:val="hybridMultilevel"/>
    <w:tmpl w:val="6CD47F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C62A6"/>
    <w:multiLevelType w:val="hybridMultilevel"/>
    <w:tmpl w:val="97B8E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00532"/>
    <w:multiLevelType w:val="multilevel"/>
    <w:tmpl w:val="FD682C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C7D6444"/>
    <w:multiLevelType w:val="multilevel"/>
    <w:tmpl w:val="B3009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D055EB6"/>
    <w:multiLevelType w:val="hybridMultilevel"/>
    <w:tmpl w:val="849022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457F4"/>
    <w:multiLevelType w:val="hybridMultilevel"/>
    <w:tmpl w:val="DE723F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687036"/>
    <w:multiLevelType w:val="hybridMultilevel"/>
    <w:tmpl w:val="37C613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6049E"/>
    <w:multiLevelType w:val="hybridMultilevel"/>
    <w:tmpl w:val="C49AFE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B4D86"/>
    <w:multiLevelType w:val="hybridMultilevel"/>
    <w:tmpl w:val="7FF2E8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9064585">
    <w:abstractNumId w:val="0"/>
  </w:num>
  <w:num w:numId="2" w16cid:durableId="639268776">
    <w:abstractNumId w:val="2"/>
  </w:num>
  <w:num w:numId="3" w16cid:durableId="1932540674">
    <w:abstractNumId w:val="23"/>
  </w:num>
  <w:num w:numId="4" w16cid:durableId="1933932572">
    <w:abstractNumId w:val="17"/>
  </w:num>
  <w:num w:numId="5" w16cid:durableId="1728794054">
    <w:abstractNumId w:val="8"/>
  </w:num>
  <w:num w:numId="6" w16cid:durableId="1726904249">
    <w:abstractNumId w:val="6"/>
  </w:num>
  <w:num w:numId="7" w16cid:durableId="1560090075">
    <w:abstractNumId w:val="24"/>
  </w:num>
  <w:num w:numId="8" w16cid:durableId="71397616">
    <w:abstractNumId w:val="13"/>
  </w:num>
  <w:num w:numId="9" w16cid:durableId="245189330">
    <w:abstractNumId w:val="12"/>
  </w:num>
  <w:num w:numId="10" w16cid:durableId="52970624">
    <w:abstractNumId w:val="14"/>
  </w:num>
  <w:num w:numId="11" w16cid:durableId="768889312">
    <w:abstractNumId w:val="11"/>
  </w:num>
  <w:num w:numId="12" w16cid:durableId="311326791">
    <w:abstractNumId w:val="5"/>
  </w:num>
  <w:num w:numId="13" w16cid:durableId="2040736176">
    <w:abstractNumId w:val="21"/>
  </w:num>
  <w:num w:numId="14" w16cid:durableId="1722631539">
    <w:abstractNumId w:val="22"/>
  </w:num>
  <w:num w:numId="15" w16cid:durableId="616060989">
    <w:abstractNumId w:val="7"/>
  </w:num>
  <w:num w:numId="16" w16cid:durableId="1863086887">
    <w:abstractNumId w:val="25"/>
  </w:num>
  <w:num w:numId="17" w16cid:durableId="1328483548">
    <w:abstractNumId w:val="4"/>
  </w:num>
  <w:num w:numId="18" w16cid:durableId="1341927354">
    <w:abstractNumId w:val="18"/>
  </w:num>
  <w:num w:numId="19" w16cid:durableId="156187063">
    <w:abstractNumId w:val="10"/>
  </w:num>
  <w:num w:numId="20" w16cid:durableId="283007079">
    <w:abstractNumId w:val="20"/>
  </w:num>
  <w:num w:numId="21" w16cid:durableId="617225655">
    <w:abstractNumId w:val="3"/>
  </w:num>
  <w:num w:numId="22" w16cid:durableId="569736149">
    <w:abstractNumId w:val="19"/>
  </w:num>
  <w:num w:numId="23" w16cid:durableId="1720713674">
    <w:abstractNumId w:val="9"/>
  </w:num>
  <w:num w:numId="24" w16cid:durableId="1795051342">
    <w:abstractNumId w:val="1"/>
  </w:num>
  <w:num w:numId="25" w16cid:durableId="1225486831">
    <w:abstractNumId w:val="16"/>
  </w:num>
  <w:num w:numId="26" w16cid:durableId="82169821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07F"/>
    <w:rsid w:val="000058ED"/>
    <w:rsid w:val="00005E4C"/>
    <w:rsid w:val="000077CF"/>
    <w:rsid w:val="00007E90"/>
    <w:rsid w:val="00015D63"/>
    <w:rsid w:val="00032ADC"/>
    <w:rsid w:val="00033395"/>
    <w:rsid w:val="00050789"/>
    <w:rsid w:val="00052C50"/>
    <w:rsid w:val="000639CC"/>
    <w:rsid w:val="000A6EEB"/>
    <w:rsid w:val="000C4425"/>
    <w:rsid w:val="000C52F2"/>
    <w:rsid w:val="000C7E8C"/>
    <w:rsid w:val="000D5B72"/>
    <w:rsid w:val="000D7F34"/>
    <w:rsid w:val="000E55F1"/>
    <w:rsid w:val="000F6428"/>
    <w:rsid w:val="00112DC6"/>
    <w:rsid w:val="00117BC3"/>
    <w:rsid w:val="001249A4"/>
    <w:rsid w:val="00127823"/>
    <w:rsid w:val="0014405D"/>
    <w:rsid w:val="00153E83"/>
    <w:rsid w:val="001543FB"/>
    <w:rsid w:val="001703FE"/>
    <w:rsid w:val="00185207"/>
    <w:rsid w:val="001902AB"/>
    <w:rsid w:val="00195851"/>
    <w:rsid w:val="001A69D4"/>
    <w:rsid w:val="001B5CF2"/>
    <w:rsid w:val="001C40CB"/>
    <w:rsid w:val="001E16C5"/>
    <w:rsid w:val="001F1775"/>
    <w:rsid w:val="001F393C"/>
    <w:rsid w:val="0020460B"/>
    <w:rsid w:val="00206450"/>
    <w:rsid w:val="002102ED"/>
    <w:rsid w:val="0022327E"/>
    <w:rsid w:val="002243A3"/>
    <w:rsid w:val="0024549B"/>
    <w:rsid w:val="00256E3B"/>
    <w:rsid w:val="002576D0"/>
    <w:rsid w:val="0028398F"/>
    <w:rsid w:val="00286455"/>
    <w:rsid w:val="00291A2E"/>
    <w:rsid w:val="00292585"/>
    <w:rsid w:val="00297797"/>
    <w:rsid w:val="002A1243"/>
    <w:rsid w:val="002B707F"/>
    <w:rsid w:val="002C64C8"/>
    <w:rsid w:val="002D7B59"/>
    <w:rsid w:val="0030309C"/>
    <w:rsid w:val="00311193"/>
    <w:rsid w:val="0031154F"/>
    <w:rsid w:val="00332A1D"/>
    <w:rsid w:val="00333CA4"/>
    <w:rsid w:val="003518A5"/>
    <w:rsid w:val="00356779"/>
    <w:rsid w:val="003606BB"/>
    <w:rsid w:val="00375246"/>
    <w:rsid w:val="003804DC"/>
    <w:rsid w:val="0039305C"/>
    <w:rsid w:val="003A387B"/>
    <w:rsid w:val="003C19EE"/>
    <w:rsid w:val="003C4667"/>
    <w:rsid w:val="003E10EB"/>
    <w:rsid w:val="003F4539"/>
    <w:rsid w:val="004005F2"/>
    <w:rsid w:val="00434F82"/>
    <w:rsid w:val="004421E9"/>
    <w:rsid w:val="004532C0"/>
    <w:rsid w:val="0045661C"/>
    <w:rsid w:val="0047520D"/>
    <w:rsid w:val="00476ADB"/>
    <w:rsid w:val="00483BC0"/>
    <w:rsid w:val="0048603D"/>
    <w:rsid w:val="004D4956"/>
    <w:rsid w:val="004F4BAA"/>
    <w:rsid w:val="0052141E"/>
    <w:rsid w:val="0054267A"/>
    <w:rsid w:val="00544956"/>
    <w:rsid w:val="00545519"/>
    <w:rsid w:val="005509B6"/>
    <w:rsid w:val="0056037A"/>
    <w:rsid w:val="0056268C"/>
    <w:rsid w:val="00571502"/>
    <w:rsid w:val="00575457"/>
    <w:rsid w:val="005B7196"/>
    <w:rsid w:val="005C5C37"/>
    <w:rsid w:val="005E2780"/>
    <w:rsid w:val="005E48EA"/>
    <w:rsid w:val="005E5267"/>
    <w:rsid w:val="005F79C1"/>
    <w:rsid w:val="00605ACB"/>
    <w:rsid w:val="0060724A"/>
    <w:rsid w:val="00641239"/>
    <w:rsid w:val="006739FF"/>
    <w:rsid w:val="006765D2"/>
    <w:rsid w:val="00683683"/>
    <w:rsid w:val="00687058"/>
    <w:rsid w:val="006B426D"/>
    <w:rsid w:val="006B686B"/>
    <w:rsid w:val="006C0D99"/>
    <w:rsid w:val="006C26B5"/>
    <w:rsid w:val="006C7B8E"/>
    <w:rsid w:val="006F36F8"/>
    <w:rsid w:val="0073191E"/>
    <w:rsid w:val="00731A16"/>
    <w:rsid w:val="007416B1"/>
    <w:rsid w:val="00760947"/>
    <w:rsid w:val="007612D0"/>
    <w:rsid w:val="007632A7"/>
    <w:rsid w:val="007727E6"/>
    <w:rsid w:val="00781904"/>
    <w:rsid w:val="00797624"/>
    <w:rsid w:val="00814D04"/>
    <w:rsid w:val="00816B2B"/>
    <w:rsid w:val="008217E2"/>
    <w:rsid w:val="008242A4"/>
    <w:rsid w:val="00830601"/>
    <w:rsid w:val="008328CF"/>
    <w:rsid w:val="00834C07"/>
    <w:rsid w:val="00863B88"/>
    <w:rsid w:val="00874D78"/>
    <w:rsid w:val="00883B16"/>
    <w:rsid w:val="00896767"/>
    <w:rsid w:val="008B1667"/>
    <w:rsid w:val="008B628A"/>
    <w:rsid w:val="008D0B7B"/>
    <w:rsid w:val="008D5D6E"/>
    <w:rsid w:val="008E4841"/>
    <w:rsid w:val="008E63FE"/>
    <w:rsid w:val="008F78F1"/>
    <w:rsid w:val="00914E72"/>
    <w:rsid w:val="009440EB"/>
    <w:rsid w:val="0095142D"/>
    <w:rsid w:val="00952924"/>
    <w:rsid w:val="00962A3C"/>
    <w:rsid w:val="009661BD"/>
    <w:rsid w:val="00967360"/>
    <w:rsid w:val="00972D98"/>
    <w:rsid w:val="0097453A"/>
    <w:rsid w:val="00992E2E"/>
    <w:rsid w:val="009939B4"/>
    <w:rsid w:val="009A3DED"/>
    <w:rsid w:val="009F3442"/>
    <w:rsid w:val="00A03783"/>
    <w:rsid w:val="00A0715C"/>
    <w:rsid w:val="00A13799"/>
    <w:rsid w:val="00A13B37"/>
    <w:rsid w:val="00A26383"/>
    <w:rsid w:val="00A3065B"/>
    <w:rsid w:val="00A3260C"/>
    <w:rsid w:val="00A37D61"/>
    <w:rsid w:val="00A4366F"/>
    <w:rsid w:val="00A71532"/>
    <w:rsid w:val="00A73ABB"/>
    <w:rsid w:val="00A776A0"/>
    <w:rsid w:val="00A91AD5"/>
    <w:rsid w:val="00A91BBC"/>
    <w:rsid w:val="00A92247"/>
    <w:rsid w:val="00A93F9C"/>
    <w:rsid w:val="00AB3675"/>
    <w:rsid w:val="00AC7BC5"/>
    <w:rsid w:val="00AD4610"/>
    <w:rsid w:val="00AE2470"/>
    <w:rsid w:val="00AE3632"/>
    <w:rsid w:val="00AE4293"/>
    <w:rsid w:val="00AF69EA"/>
    <w:rsid w:val="00B038D4"/>
    <w:rsid w:val="00B06142"/>
    <w:rsid w:val="00B14070"/>
    <w:rsid w:val="00B14EF5"/>
    <w:rsid w:val="00B607C9"/>
    <w:rsid w:val="00B847D2"/>
    <w:rsid w:val="00B9066C"/>
    <w:rsid w:val="00BB1B52"/>
    <w:rsid w:val="00BC536B"/>
    <w:rsid w:val="00BC768D"/>
    <w:rsid w:val="00BE794F"/>
    <w:rsid w:val="00C00EA2"/>
    <w:rsid w:val="00C03CEC"/>
    <w:rsid w:val="00C05D34"/>
    <w:rsid w:val="00C10165"/>
    <w:rsid w:val="00C11B09"/>
    <w:rsid w:val="00C164B8"/>
    <w:rsid w:val="00C4392E"/>
    <w:rsid w:val="00C46D72"/>
    <w:rsid w:val="00C479A0"/>
    <w:rsid w:val="00C635DE"/>
    <w:rsid w:val="00C7533A"/>
    <w:rsid w:val="00C84504"/>
    <w:rsid w:val="00C8584F"/>
    <w:rsid w:val="00CA711E"/>
    <w:rsid w:val="00CB6488"/>
    <w:rsid w:val="00CC2D59"/>
    <w:rsid w:val="00CC72A0"/>
    <w:rsid w:val="00CF0B5C"/>
    <w:rsid w:val="00CF347E"/>
    <w:rsid w:val="00CF358F"/>
    <w:rsid w:val="00D04896"/>
    <w:rsid w:val="00D075D4"/>
    <w:rsid w:val="00D43B00"/>
    <w:rsid w:val="00D62493"/>
    <w:rsid w:val="00D67C9F"/>
    <w:rsid w:val="00D72A44"/>
    <w:rsid w:val="00DA07C0"/>
    <w:rsid w:val="00DA3FC2"/>
    <w:rsid w:val="00DB723E"/>
    <w:rsid w:val="00DC78D0"/>
    <w:rsid w:val="00DC7901"/>
    <w:rsid w:val="00DD0C0F"/>
    <w:rsid w:val="00DE0822"/>
    <w:rsid w:val="00DF5FF8"/>
    <w:rsid w:val="00E01EE9"/>
    <w:rsid w:val="00E05681"/>
    <w:rsid w:val="00E056AC"/>
    <w:rsid w:val="00E11442"/>
    <w:rsid w:val="00E178BA"/>
    <w:rsid w:val="00E365C0"/>
    <w:rsid w:val="00E36E68"/>
    <w:rsid w:val="00E5204A"/>
    <w:rsid w:val="00E80176"/>
    <w:rsid w:val="00E83753"/>
    <w:rsid w:val="00E840EB"/>
    <w:rsid w:val="00E858A6"/>
    <w:rsid w:val="00E879C6"/>
    <w:rsid w:val="00E910AD"/>
    <w:rsid w:val="00EB1151"/>
    <w:rsid w:val="00EB2C37"/>
    <w:rsid w:val="00EB3F49"/>
    <w:rsid w:val="00EB4A08"/>
    <w:rsid w:val="00EC77CE"/>
    <w:rsid w:val="00EF7807"/>
    <w:rsid w:val="00F067BA"/>
    <w:rsid w:val="00F0762F"/>
    <w:rsid w:val="00F40B7B"/>
    <w:rsid w:val="00F40EEB"/>
    <w:rsid w:val="00F445A3"/>
    <w:rsid w:val="00F54156"/>
    <w:rsid w:val="00F6779C"/>
    <w:rsid w:val="00F73BB9"/>
    <w:rsid w:val="00F92DDB"/>
    <w:rsid w:val="00FA027D"/>
    <w:rsid w:val="00FA1A9F"/>
    <w:rsid w:val="00FA6142"/>
    <w:rsid w:val="00FC241F"/>
    <w:rsid w:val="00FC77D7"/>
    <w:rsid w:val="00FD1EF9"/>
    <w:rsid w:val="00FD3C9B"/>
    <w:rsid w:val="00FE697A"/>
    <w:rsid w:val="00FF3490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5CFB8F"/>
  <w15:docId w15:val="{F524DB9B-E3EE-4A86-BC30-202C5BAC2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1502"/>
    <w:pPr>
      <w:tabs>
        <w:tab w:val="left" w:pos="1418"/>
        <w:tab w:val="left" w:pos="2608"/>
        <w:tab w:val="left" w:pos="3912"/>
      </w:tabs>
      <w:spacing w:line="288" w:lineRule="auto"/>
    </w:pPr>
    <w:rPr>
      <w:sz w:val="18"/>
      <w:lang w:val="pl-PL"/>
    </w:rPr>
  </w:style>
  <w:style w:type="paragraph" w:styleId="Nagwek1">
    <w:name w:val="heading 1"/>
    <w:basedOn w:val="Normalny"/>
    <w:next w:val="Tekstpodstawowy"/>
    <w:link w:val="Nagwek1Znak"/>
    <w:uiPriority w:val="9"/>
    <w:qFormat/>
    <w:rsid w:val="00E858A6"/>
    <w:pPr>
      <w:keepNext/>
      <w:keepLines/>
      <w:spacing w:after="320" w:line="720" w:lineRule="exact"/>
      <w:contextualSpacing/>
      <w:outlineLvl w:val="0"/>
    </w:pPr>
    <w:rPr>
      <w:rFonts w:asciiTheme="majorHAnsi" w:eastAsiaTheme="majorEastAsia" w:hAnsiTheme="majorHAnsi" w:cstheme="majorHAnsi"/>
      <w:bCs/>
      <w:spacing w:val="-16"/>
      <w:sz w:val="64"/>
      <w:szCs w:val="28"/>
    </w:rPr>
  </w:style>
  <w:style w:type="paragraph" w:styleId="Nagwek2">
    <w:name w:val="heading 2"/>
    <w:basedOn w:val="Normalny"/>
    <w:next w:val="Tekstpodstawowy"/>
    <w:link w:val="Nagwek2Znak"/>
    <w:uiPriority w:val="9"/>
    <w:qFormat/>
    <w:rsid w:val="005E48EA"/>
    <w:pPr>
      <w:keepNext/>
      <w:keepLines/>
      <w:spacing w:before="240" w:after="240"/>
      <w:outlineLvl w:val="1"/>
    </w:pPr>
    <w:rPr>
      <w:rFonts w:asciiTheme="majorHAnsi" w:eastAsiaTheme="majorEastAsia" w:hAnsiTheme="majorHAnsi" w:cstheme="majorHAnsi"/>
      <w:b/>
      <w:bCs/>
      <w:szCs w:val="26"/>
    </w:rPr>
  </w:style>
  <w:style w:type="paragraph" w:styleId="Nagwek3">
    <w:name w:val="heading 3"/>
    <w:basedOn w:val="Nagwek2"/>
    <w:next w:val="Tekstpodstawowy"/>
    <w:link w:val="Nagwek3Znak"/>
    <w:uiPriority w:val="9"/>
    <w:qFormat/>
    <w:rsid w:val="008B1667"/>
    <w:pPr>
      <w:outlineLvl w:val="2"/>
    </w:pPr>
    <w:rPr>
      <w:rFonts w:cstheme="majorBidi"/>
      <w:bCs w:val="0"/>
    </w:rPr>
  </w:style>
  <w:style w:type="paragraph" w:styleId="Nagwek4">
    <w:name w:val="heading 4"/>
    <w:basedOn w:val="Nagwek2"/>
    <w:next w:val="Tekstpodstawowy"/>
    <w:link w:val="Nagwek4Znak"/>
    <w:uiPriority w:val="9"/>
    <w:qFormat/>
    <w:rsid w:val="0045661C"/>
    <w:pPr>
      <w:outlineLvl w:val="3"/>
    </w:pPr>
    <w:rPr>
      <w:rFonts w:cstheme="majorBidi"/>
      <w:bCs w:val="0"/>
      <w:iCs/>
    </w:rPr>
  </w:style>
  <w:style w:type="paragraph" w:styleId="Nagwek5">
    <w:name w:val="heading 5"/>
    <w:basedOn w:val="Nagwek4"/>
    <w:next w:val="Tekstpodstawowy"/>
    <w:link w:val="Nagwek5Znak"/>
    <w:uiPriority w:val="9"/>
    <w:qFormat/>
    <w:rsid w:val="0045661C"/>
    <w:pPr>
      <w:outlineLvl w:val="4"/>
    </w:pPr>
  </w:style>
  <w:style w:type="paragraph" w:styleId="Nagwek6">
    <w:name w:val="heading 6"/>
    <w:basedOn w:val="Normalny"/>
    <w:next w:val="Tekstpodstawowy"/>
    <w:link w:val="Nagwek6Znak"/>
    <w:uiPriority w:val="9"/>
    <w:rsid w:val="0045661C"/>
    <w:pPr>
      <w:keepNext/>
      <w:keepLines/>
      <w:outlineLvl w:val="5"/>
    </w:pPr>
    <w:rPr>
      <w:rFonts w:asciiTheme="majorHAnsi" w:eastAsiaTheme="majorEastAsia" w:hAnsiTheme="majorHAnsi" w:cstheme="majorBidi"/>
      <w:b/>
    </w:rPr>
  </w:style>
  <w:style w:type="paragraph" w:styleId="Nagwek7">
    <w:name w:val="heading 7"/>
    <w:basedOn w:val="Normalny"/>
    <w:next w:val="Tekstpodstawowy"/>
    <w:link w:val="Nagwek7Znak"/>
    <w:uiPriority w:val="9"/>
    <w:semiHidden/>
    <w:rsid w:val="0045661C"/>
    <w:pPr>
      <w:keepNext/>
      <w:keepLines/>
      <w:outlineLvl w:val="6"/>
    </w:pPr>
    <w:rPr>
      <w:rFonts w:asciiTheme="majorHAnsi" w:eastAsiaTheme="majorEastAsia" w:hAnsiTheme="majorHAnsi" w:cstheme="majorBidi"/>
      <w:b/>
      <w:iCs/>
    </w:rPr>
  </w:style>
  <w:style w:type="paragraph" w:styleId="Nagwek8">
    <w:name w:val="heading 8"/>
    <w:basedOn w:val="Normalny"/>
    <w:next w:val="Tekstpodstawowy"/>
    <w:link w:val="Nagwek8Znak"/>
    <w:uiPriority w:val="9"/>
    <w:semiHidden/>
    <w:rsid w:val="0045661C"/>
    <w:pPr>
      <w:keepNext/>
      <w:keepLines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Nagwek9">
    <w:name w:val="heading 9"/>
    <w:basedOn w:val="Normalny"/>
    <w:next w:val="Tekstpodstawowy"/>
    <w:link w:val="Nagwek9Znak"/>
    <w:uiPriority w:val="9"/>
    <w:semiHidden/>
    <w:rsid w:val="0045661C"/>
    <w:pPr>
      <w:keepNext/>
      <w:keepLines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858A6"/>
    <w:rPr>
      <w:rFonts w:asciiTheme="majorHAnsi" w:eastAsiaTheme="majorEastAsia" w:hAnsiTheme="majorHAnsi" w:cstheme="majorHAnsi"/>
      <w:bCs/>
      <w:spacing w:val="-16"/>
      <w:sz w:val="64"/>
      <w:szCs w:val="28"/>
    </w:rPr>
  </w:style>
  <w:style w:type="paragraph" w:styleId="Nagwek">
    <w:name w:val="header"/>
    <w:link w:val="NagwekZnak"/>
    <w:uiPriority w:val="99"/>
    <w:unhideWhenUsed/>
    <w:rsid w:val="00641239"/>
    <w:pPr>
      <w:tabs>
        <w:tab w:val="center" w:pos="4819"/>
        <w:tab w:val="right" w:pos="9638"/>
      </w:tabs>
    </w:pPr>
    <w:rPr>
      <w:sz w:val="25"/>
    </w:rPr>
  </w:style>
  <w:style w:type="paragraph" w:styleId="Tekstpodstawowy">
    <w:name w:val="Body Text"/>
    <w:basedOn w:val="Normalny"/>
    <w:link w:val="TekstpodstawowyZnak"/>
    <w:qFormat/>
    <w:rsid w:val="00571502"/>
    <w:pPr>
      <w:ind w:right="2466"/>
    </w:pPr>
    <w:rPr>
      <w:spacing w:val="-1"/>
    </w:rPr>
  </w:style>
  <w:style w:type="character" w:customStyle="1" w:styleId="TekstpodstawowyZnak">
    <w:name w:val="Tekst podstawowy Znak"/>
    <w:basedOn w:val="Domylnaczcionkaakapitu"/>
    <w:link w:val="Tekstpodstawowy"/>
    <w:rsid w:val="00571502"/>
    <w:rPr>
      <w:spacing w:val="-1"/>
      <w:sz w:val="18"/>
    </w:rPr>
  </w:style>
  <w:style w:type="character" w:customStyle="1" w:styleId="NagwekZnak">
    <w:name w:val="Nagłówek Znak"/>
    <w:basedOn w:val="Domylnaczcionkaakapitu"/>
    <w:link w:val="Nagwek"/>
    <w:uiPriority w:val="99"/>
    <w:rsid w:val="00641239"/>
    <w:rPr>
      <w:sz w:val="25"/>
    </w:rPr>
  </w:style>
  <w:style w:type="paragraph" w:styleId="Stopka">
    <w:name w:val="footer"/>
    <w:link w:val="StopkaZnak"/>
    <w:uiPriority w:val="99"/>
    <w:unhideWhenUsed/>
    <w:rsid w:val="00641239"/>
    <w:pPr>
      <w:tabs>
        <w:tab w:val="center" w:pos="4819"/>
        <w:tab w:val="right" w:pos="9638"/>
      </w:tabs>
      <w:jc w:val="right"/>
    </w:pPr>
    <w:rPr>
      <w:sz w:val="17"/>
    </w:rPr>
  </w:style>
  <w:style w:type="character" w:customStyle="1" w:styleId="StopkaZnak">
    <w:name w:val="Stopka Znak"/>
    <w:basedOn w:val="Domylnaczcionkaakapitu"/>
    <w:link w:val="Stopka"/>
    <w:uiPriority w:val="99"/>
    <w:rsid w:val="00641239"/>
    <w:rPr>
      <w:sz w:val="17"/>
    </w:rPr>
  </w:style>
  <w:style w:type="paragraph" w:styleId="Tytu">
    <w:name w:val="Title"/>
    <w:basedOn w:val="Normalny"/>
    <w:next w:val="Tekstpodstawowy"/>
    <w:link w:val="TytuZnak"/>
    <w:uiPriority w:val="10"/>
    <w:locked/>
    <w:rsid w:val="00816B2B"/>
    <w:pPr>
      <w:spacing w:before="240" w:after="320" w:line="720" w:lineRule="exact"/>
      <w:contextualSpacing/>
    </w:pPr>
    <w:rPr>
      <w:rFonts w:asciiTheme="majorHAnsi" w:eastAsiaTheme="majorEastAsia" w:hAnsiTheme="majorHAnsi" w:cstheme="majorHAnsi"/>
      <w:spacing w:val="-30"/>
      <w:kern w:val="28"/>
      <w:sz w:val="64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16B2B"/>
    <w:rPr>
      <w:rFonts w:asciiTheme="majorHAnsi" w:eastAsiaTheme="majorEastAsia" w:hAnsiTheme="majorHAnsi" w:cstheme="majorHAnsi"/>
      <w:spacing w:val="-30"/>
      <w:kern w:val="28"/>
      <w:sz w:val="64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5E48EA"/>
    <w:rPr>
      <w:rFonts w:asciiTheme="majorHAnsi" w:eastAsiaTheme="majorEastAsia" w:hAnsiTheme="majorHAnsi" w:cstheme="majorHAnsi"/>
      <w:b/>
      <w:bCs/>
      <w:sz w:val="20"/>
      <w:szCs w:val="26"/>
    </w:rPr>
  </w:style>
  <w:style w:type="paragraph" w:styleId="Podtytu">
    <w:name w:val="Subtitle"/>
    <w:next w:val="Tekstpodstawowy"/>
    <w:link w:val="PodtytuZnak"/>
    <w:uiPriority w:val="11"/>
    <w:qFormat/>
    <w:rsid w:val="00571502"/>
    <w:pPr>
      <w:numPr>
        <w:ilvl w:val="1"/>
      </w:numPr>
    </w:pPr>
    <w:rPr>
      <w:rFonts w:asciiTheme="majorHAnsi" w:eastAsiaTheme="majorEastAsia" w:hAnsiTheme="majorHAnsi" w:cstheme="majorHAnsi"/>
      <w:iCs/>
      <w:sz w:val="18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71502"/>
    <w:rPr>
      <w:rFonts w:asciiTheme="majorHAnsi" w:eastAsiaTheme="majorEastAsia" w:hAnsiTheme="majorHAnsi" w:cstheme="majorHAnsi"/>
      <w:iCs/>
      <w:sz w:val="18"/>
      <w:szCs w:val="24"/>
    </w:rPr>
  </w:style>
  <w:style w:type="paragraph" w:styleId="Akapitzlist">
    <w:name w:val="List Paragraph"/>
    <w:basedOn w:val="Tekstpodstawowy"/>
    <w:uiPriority w:val="2"/>
    <w:qFormat/>
    <w:rsid w:val="001C40CB"/>
    <w:pPr>
      <w:numPr>
        <w:numId w:val="1"/>
      </w:numPr>
      <w:ind w:left="2965" w:hanging="357"/>
      <w:contextualSpacing/>
    </w:pPr>
  </w:style>
  <w:style w:type="paragraph" w:styleId="Bezodstpw">
    <w:name w:val="No Spacing"/>
    <w:uiPriority w:val="1"/>
    <w:rsid w:val="008B1667"/>
  </w:style>
  <w:style w:type="character" w:customStyle="1" w:styleId="Nagwek4Znak">
    <w:name w:val="Nagłówek 4 Znak"/>
    <w:basedOn w:val="Domylnaczcionkaakapitu"/>
    <w:link w:val="Nagwek4"/>
    <w:uiPriority w:val="9"/>
    <w:rsid w:val="0045661C"/>
    <w:rPr>
      <w:rFonts w:asciiTheme="majorHAnsi" w:eastAsiaTheme="majorEastAsia" w:hAnsiTheme="majorHAnsi" w:cstheme="majorBidi"/>
      <w:b/>
      <w:i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B1667"/>
    <w:rPr>
      <w:rFonts w:asciiTheme="majorHAnsi" w:eastAsiaTheme="majorEastAsia" w:hAnsiTheme="majorHAnsi" w:cstheme="majorBidi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06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6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60947"/>
    <w:rPr>
      <w:color w:val="0000FF" w:themeColor="hyperlink"/>
      <w:u w:val="single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3191E"/>
    <w:rPr>
      <w:rFonts w:ascii="Calibri" w:eastAsia="Times New Roman" w:hAnsi="Calibri" w:cs="Times New Roman"/>
      <w:szCs w:val="21"/>
      <w:lang w:eastAsia="fi-FI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3191E"/>
    <w:rPr>
      <w:rFonts w:ascii="Calibri" w:eastAsia="Times New Roman" w:hAnsi="Calibri" w:cs="Times New Roman"/>
      <w:szCs w:val="21"/>
      <w:lang w:eastAsia="fi-FI"/>
    </w:rPr>
  </w:style>
  <w:style w:type="paragraph" w:styleId="NormalnyWeb">
    <w:name w:val="Normal (Web)"/>
    <w:basedOn w:val="Normalny"/>
    <w:uiPriority w:val="99"/>
    <w:unhideWhenUsed/>
    <w:rsid w:val="00FE697A"/>
    <w:pPr>
      <w:spacing w:after="150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agwek6Znak">
    <w:name w:val="Nagłówek 6 Znak"/>
    <w:basedOn w:val="Domylnaczcionkaakapitu"/>
    <w:link w:val="Nagwek6"/>
    <w:uiPriority w:val="9"/>
    <w:rsid w:val="0045661C"/>
    <w:rPr>
      <w:rFonts w:asciiTheme="majorHAnsi" w:eastAsiaTheme="majorEastAsia" w:hAnsiTheme="majorHAnsi" w:cstheme="majorBidi"/>
      <w:b/>
    </w:rPr>
  </w:style>
  <w:style w:type="character" w:customStyle="1" w:styleId="Nagwek5Znak">
    <w:name w:val="Nagłówek 5 Znak"/>
    <w:basedOn w:val="Domylnaczcionkaakapitu"/>
    <w:link w:val="Nagwek5"/>
    <w:uiPriority w:val="9"/>
    <w:rsid w:val="0045661C"/>
    <w:rPr>
      <w:rFonts w:asciiTheme="majorHAnsi" w:eastAsiaTheme="majorEastAsia" w:hAnsiTheme="majorHAnsi" w:cstheme="majorBidi"/>
      <w:b/>
      <w:iCs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426D"/>
    <w:rPr>
      <w:rFonts w:asciiTheme="majorHAnsi" w:eastAsiaTheme="majorEastAsia" w:hAnsiTheme="majorHAnsi" w:cstheme="majorBidi"/>
      <w:b/>
      <w:iCs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426D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426D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Tekstblokowy">
    <w:name w:val="Block Text"/>
    <w:basedOn w:val="Normalny"/>
    <w:uiPriority w:val="99"/>
    <w:rsid w:val="00D72A44"/>
    <w:pPr>
      <w:pBdr>
        <w:left w:val="single" w:sz="24" w:space="13" w:color="00E13C" w:themeColor="accent1"/>
      </w:pBdr>
      <w:ind w:left="340"/>
    </w:pPr>
    <w:rPr>
      <w:rFonts w:eastAsiaTheme="minorEastAsia" w:cstheme="minorBidi"/>
      <w:iCs/>
    </w:rPr>
  </w:style>
  <w:style w:type="character" w:styleId="Wyrnieniedelikatne">
    <w:name w:val="Subtle Emphasis"/>
    <w:basedOn w:val="Domylnaczcionkaakapitu"/>
    <w:uiPriority w:val="19"/>
    <w:qFormat/>
    <w:rsid w:val="00605ACB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605ACB"/>
    <w:rPr>
      <w:i/>
      <w:iCs/>
    </w:rPr>
  </w:style>
  <w:style w:type="character" w:styleId="Wyrnienieintensywne">
    <w:name w:val="Intense Emphasis"/>
    <w:basedOn w:val="Domylnaczcionkaakapitu"/>
    <w:uiPriority w:val="21"/>
    <w:rsid w:val="00605ACB"/>
    <w:rPr>
      <w:i/>
      <w:iCs/>
      <w:color w:val="00E13C" w:themeColor="accent1"/>
    </w:rPr>
  </w:style>
  <w:style w:type="character" w:styleId="Pogrubienie">
    <w:name w:val="Strong"/>
    <w:basedOn w:val="Domylnaczcionkaakapitu"/>
    <w:uiPriority w:val="22"/>
    <w:qFormat/>
    <w:rsid w:val="00605ACB"/>
    <w:rPr>
      <w:b/>
      <w:bCs/>
    </w:rPr>
  </w:style>
  <w:style w:type="table" w:styleId="Tabela-Siatka">
    <w:name w:val="Table Grid"/>
    <w:basedOn w:val="Standardowy"/>
    <w:rsid w:val="009939B4"/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rotpoegnalny">
    <w:name w:val="Closing"/>
    <w:basedOn w:val="Tekstpodstawowy"/>
    <w:link w:val="ZwrotpoegnalnyZnak"/>
    <w:uiPriority w:val="99"/>
    <w:rsid w:val="001C40CB"/>
    <w:pPr>
      <w:tabs>
        <w:tab w:val="left" w:pos="1304"/>
      </w:tabs>
    </w:pPr>
  </w:style>
  <w:style w:type="character" w:customStyle="1" w:styleId="ZwrotpoegnalnyZnak">
    <w:name w:val="Zwrot pożegnalny Znak"/>
    <w:basedOn w:val="Domylnaczcionkaakapitu"/>
    <w:link w:val="Zwrotpoegnalny"/>
    <w:uiPriority w:val="99"/>
    <w:rsid w:val="001C40CB"/>
    <w:rPr>
      <w:sz w:val="20"/>
    </w:rPr>
  </w:style>
  <w:style w:type="paragraph" w:customStyle="1" w:styleId="Ingressi">
    <w:name w:val="Ingressi"/>
    <w:uiPriority w:val="1"/>
    <w:qFormat/>
    <w:rsid w:val="00641239"/>
    <w:pPr>
      <w:spacing w:line="276" w:lineRule="auto"/>
      <w:ind w:right="2466"/>
    </w:pPr>
    <w:rPr>
      <w:spacing w:val="-4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6B2B"/>
    <w:rPr>
      <w:color w:val="605E5C"/>
      <w:shd w:val="clear" w:color="auto" w:fill="E1DFDD"/>
    </w:rPr>
  </w:style>
  <w:style w:type="paragraph" w:customStyle="1" w:styleId="Tuote">
    <w:name w:val="Tuote"/>
    <w:uiPriority w:val="4"/>
    <w:qFormat/>
    <w:rsid w:val="00571502"/>
    <w:pPr>
      <w:spacing w:line="216" w:lineRule="auto"/>
    </w:pPr>
    <w:rPr>
      <w:rFonts w:asciiTheme="majorHAnsi" w:eastAsia="Times New Roman" w:hAnsiTheme="majorHAnsi" w:cs="Times New Roman"/>
      <w:sz w:val="24"/>
      <w:szCs w:val="20"/>
      <w:lang w:val="en-US"/>
    </w:rPr>
  </w:style>
  <w:style w:type="paragraph" w:customStyle="1" w:styleId="Hinta">
    <w:name w:val="Hinta"/>
    <w:basedOn w:val="Tuote"/>
    <w:uiPriority w:val="5"/>
    <w:qFormat/>
    <w:rsid w:val="00FA6142"/>
    <w:rPr>
      <w:rFonts w:asciiTheme="minorHAnsi" w:hAnsiTheme="minorHAnsi"/>
    </w:rPr>
  </w:style>
  <w:style w:type="paragraph" w:customStyle="1" w:styleId="paragraph">
    <w:name w:val="paragraph"/>
    <w:basedOn w:val="Normalny"/>
    <w:rsid w:val="004005F2"/>
    <w:pPr>
      <w:tabs>
        <w:tab w:val="clear" w:pos="1418"/>
        <w:tab w:val="clear" w:pos="2608"/>
        <w:tab w:val="clear" w:pos="3912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omylnaczcionkaakapitu"/>
    <w:rsid w:val="004005F2"/>
  </w:style>
  <w:style w:type="character" w:customStyle="1" w:styleId="eop">
    <w:name w:val="eop"/>
    <w:basedOn w:val="Domylnaczcionkaakapitu"/>
    <w:rsid w:val="004005F2"/>
  </w:style>
  <w:style w:type="character" w:customStyle="1" w:styleId="tabchar">
    <w:name w:val="tabchar"/>
    <w:basedOn w:val="Domylnaczcionkaakapitu"/>
    <w:rsid w:val="004005F2"/>
  </w:style>
  <w:style w:type="character" w:styleId="Odwoaniedokomentarza">
    <w:name w:val="annotation reference"/>
    <w:basedOn w:val="Domylnaczcionkaakapitu"/>
    <w:uiPriority w:val="99"/>
    <w:semiHidden/>
    <w:unhideWhenUsed/>
    <w:rsid w:val="002B70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70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70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70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70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7113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1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6699">
                      <w:marLeft w:val="450"/>
                      <w:marRight w:val="45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6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15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8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7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7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13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975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24825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034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045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68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160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21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6577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3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309039">
                                                                                              <w:marLeft w:val="94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382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mieli_excel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E13C"/>
      </a:accent1>
      <a:accent2>
        <a:srgbClr val="696E73"/>
      </a:accent2>
      <a:accent3>
        <a:srgbClr val="05D2F5"/>
      </a:accent3>
      <a:accent4>
        <a:srgbClr val="DCE1E1"/>
      </a:accent4>
      <a:accent5>
        <a:srgbClr val="FFF023"/>
      </a:accent5>
      <a:accent6>
        <a:srgbClr val="DCE1E6"/>
      </a:accent6>
      <a:hlink>
        <a:srgbClr val="0000FF"/>
      </a:hlink>
      <a:folHlink>
        <a:srgbClr val="800080"/>
      </a:folHlink>
    </a:clrScheme>
    <a:fontScheme name="Fiskars">
      <a:majorFont>
        <a:latin typeface="HelveticaNeueLT W1G 75 Bd"/>
        <a:ea typeface=""/>
        <a:cs typeface=""/>
      </a:majorFont>
      <a:minorFont>
        <a:latin typeface="HelveticaNeueLT W1G 45 L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484e2c-29ec-40b6-9035-8f6e23ad4a26">
      <UserInfo>
        <DisplayName>Fiskars Global PR Members</DisplayName>
        <AccountId>48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AD9850D42EA429CAECC8281D6BD0E" ma:contentTypeVersion="12" ma:contentTypeDescription="Create a new document." ma:contentTypeScope="" ma:versionID="10e56f9cec0288433ad9b658c4e1eb58">
  <xsd:schema xmlns:xsd="http://www.w3.org/2001/XMLSchema" xmlns:xs="http://www.w3.org/2001/XMLSchema" xmlns:p="http://schemas.microsoft.com/office/2006/metadata/properties" xmlns:ns2="ed18cb9f-c27e-42ef-ac97-b6f1c874dfa1" xmlns:ns3="95484e2c-29ec-40b6-9035-8f6e23ad4a26" targetNamespace="http://schemas.microsoft.com/office/2006/metadata/properties" ma:root="true" ma:fieldsID="2678dbc018c3ad3f5e4f9c882800ec53" ns2:_="" ns3:_="">
    <xsd:import namespace="ed18cb9f-c27e-42ef-ac97-b6f1c874dfa1"/>
    <xsd:import namespace="95484e2c-29ec-40b6-9035-8f6e23ad4a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8cb9f-c27e-42ef-ac97-b6f1c874d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84e2c-29ec-40b6-9035-8f6e23ad4a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DF5576-7F63-46E3-9802-B3A5668637F7}">
  <ds:schemaRefs>
    <ds:schemaRef ds:uri="http://schemas.microsoft.com/office/2006/metadata/properties"/>
    <ds:schemaRef ds:uri="http://schemas.microsoft.com/office/infopath/2007/PartnerControls"/>
    <ds:schemaRef ds:uri="95484e2c-29ec-40b6-9035-8f6e23ad4a26"/>
  </ds:schemaRefs>
</ds:datastoreItem>
</file>

<file path=customXml/itemProps2.xml><?xml version="1.0" encoding="utf-8"?>
<ds:datastoreItem xmlns:ds="http://schemas.openxmlformats.org/officeDocument/2006/customXml" ds:itemID="{36D2C814-E084-4328-828B-8BDCA9767D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084AC2F-C587-41EE-8E9C-D8BD3BA990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02A6D2-FE8F-4ADD-AC35-3F7EADE3CD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8cb9f-c27e-42ef-ac97-b6f1c874dfa1"/>
    <ds:schemaRef ds:uri="95484e2c-29ec-40b6-9035-8f6e23ad4a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488</Words>
  <Characters>2934</Characters>
  <Application>Microsoft Office Word</Application>
  <DocSecurity>0</DocSecurity>
  <Lines>24</Lines>
  <Paragraphs>6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Otsikot</vt:lpstr>
      </vt:variant>
      <vt:variant>
        <vt:i4>2</vt:i4>
      </vt:variant>
    </vt:vector>
  </HeadingPairs>
  <TitlesOfParts>
    <vt:vector size="5" baseType="lpstr">
      <vt:lpstr/>
      <vt:lpstr/>
      <vt:lpstr/>
      <vt:lpstr>Topic headline  doluptatem ut et quunto  tempori autatiae.</vt:lpstr>
      <vt:lpstr>Lisätiedot ja  kuvapyynnöt:</vt:lpstr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Pollari</dc:creator>
  <cp:keywords>, docId:AC8A817AE5FAC47292F89366363B43A9</cp:keywords>
  <dc:description/>
  <cp:lastModifiedBy>Ewa Lukawska</cp:lastModifiedBy>
  <cp:revision>2</cp:revision>
  <dcterms:created xsi:type="dcterms:W3CDTF">2024-06-28T10:00:00Z</dcterms:created>
  <dcterms:modified xsi:type="dcterms:W3CDTF">2024-06-28T10:00:00Z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0x0101007CFAD9850D42EA429CAECC8281D6BD0E</vt:lpwstr>
  </property>
  <property fmtid="{D5CDD505-2E9C-101B-9397-08002B2CF9AE}" pid="3" name="GrammarlyDocumentId">
    <vt:lpwstr>d309f7c3f327b21f79e149d441d7f6ab00103bc70dec1d199182a381c8a1dd8b</vt:lpwstr>
  </property>
</Properties>
</file>